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6D178" w14:textId="4760EA7C" w:rsidR="0085707D" w:rsidRDefault="0085707D" w:rsidP="0085707D">
      <w:pPr>
        <w:pStyle w:val="Heading2"/>
        <w:rPr>
          <w:u w:val="single"/>
        </w:rPr>
      </w:pPr>
      <w:bookmarkStart w:id="0" w:name="_Toc478027429"/>
      <w:bookmarkStart w:id="1" w:name="_Toc441904608"/>
      <w:bookmarkStart w:id="2" w:name="_Toc442100089"/>
      <w:bookmarkStart w:id="3" w:name="_Toc443464597"/>
      <w:bookmarkStart w:id="4" w:name="_Toc445197830"/>
      <w:bookmarkStart w:id="5" w:name="_Toc445542315"/>
      <w:bookmarkStart w:id="6" w:name="_Toc445624144"/>
      <w:bookmarkStart w:id="7" w:name="_Toc454791096"/>
      <w:r w:rsidRPr="00742B97">
        <w:t xml:space="preserve">template of part b </w:t>
      </w:r>
      <w:r>
        <w:t xml:space="preserve">2 </w:t>
      </w:r>
      <w:r w:rsidRPr="00742B97">
        <w:t>of the proposal</w:t>
      </w:r>
      <w:bookmarkEnd w:id="0"/>
      <w:r>
        <w:t xml:space="preserve"> - – </w:t>
      </w:r>
      <w:r w:rsidRPr="000A7037">
        <w:rPr>
          <w:u w:val="single"/>
        </w:rPr>
        <w:t>please delete all instructions</w:t>
      </w:r>
      <w:r>
        <w:rPr>
          <w:u w:val="single"/>
        </w:rPr>
        <w:t>!</w:t>
      </w:r>
    </w:p>
    <w:p w14:paraId="4FBEB7A4" w14:textId="77777777" w:rsidR="0085707D" w:rsidRPr="00FB0DB9" w:rsidRDefault="0085707D" w:rsidP="0085707D"/>
    <w:p w14:paraId="6298009E" w14:textId="77777777" w:rsidR="0085707D" w:rsidRDefault="0085707D" w:rsidP="0085707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360"/>
        <w:jc w:val="both"/>
        <w:rPr>
          <w:b/>
          <w:bCs/>
          <w:i/>
          <w:color w:val="000000"/>
        </w:rPr>
      </w:pPr>
      <w:r>
        <w:rPr>
          <w:b/>
          <w:bCs/>
          <w:i/>
          <w:iCs/>
          <w:color w:val="000000"/>
          <w:u w:val="single"/>
        </w:rPr>
        <w:t>Part</w:t>
      </w:r>
      <w:r w:rsidRPr="00A7487F">
        <w:rPr>
          <w:b/>
          <w:bCs/>
          <w:i/>
          <w:iCs/>
          <w:color w:val="000000"/>
          <w:u w:val="single"/>
        </w:rPr>
        <w:t xml:space="preserve"> B-2</w:t>
      </w:r>
      <w:r w:rsidRPr="00A7487F">
        <w:rPr>
          <w:b/>
          <w:bCs/>
          <w:i/>
          <w:color w:val="000000"/>
          <w:u w:val="single"/>
        </w:rPr>
        <w:t>:</w:t>
      </w:r>
      <w:r w:rsidRPr="00A7487F">
        <w:rPr>
          <w:b/>
          <w:bCs/>
          <w:i/>
          <w:color w:val="000000"/>
        </w:rPr>
        <w:t xml:space="preserve"> </w:t>
      </w:r>
    </w:p>
    <w:p w14:paraId="7C5C98C4" w14:textId="77777777" w:rsidR="0085707D" w:rsidRPr="00A7487F" w:rsidRDefault="0085707D" w:rsidP="0085707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360"/>
        <w:jc w:val="both"/>
        <w:rPr>
          <w:b/>
          <w:bCs/>
          <w:i/>
          <w:color w:val="000000"/>
        </w:rPr>
      </w:pPr>
    </w:p>
    <w:p w14:paraId="38A2E30F" w14:textId="77777777" w:rsidR="00A51336" w:rsidRDefault="00A51336" w:rsidP="00A5133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00" w:afterAutospacing="1"/>
        <w:ind w:left="357"/>
        <w:contextualSpacing/>
        <w:jc w:val="both"/>
        <w:rPr>
          <w:color w:val="000000"/>
        </w:rPr>
      </w:pPr>
      <w:r>
        <w:rPr>
          <w:color w:val="000000"/>
        </w:rPr>
        <w:t xml:space="preserve">Part B-2 must contain sections 4-7 as described below. </w:t>
      </w:r>
      <w:r>
        <w:rPr>
          <w:b/>
          <w:color w:val="000000"/>
        </w:rPr>
        <w:t xml:space="preserve">No overall page limit </w:t>
      </w:r>
      <w:r>
        <w:rPr>
          <w:color w:val="000000"/>
        </w:rPr>
        <w:t xml:space="preserve">will be applied to this document, but applicants should respect the instructions given per section (e.g. in section 5, a maximum of one page should be used per beneficiary and one page per partner organisation). </w:t>
      </w:r>
    </w:p>
    <w:p w14:paraId="5BED79FF" w14:textId="77777777" w:rsidR="00A51336" w:rsidRDefault="00A51336" w:rsidP="00A5133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00" w:afterAutospacing="1"/>
        <w:ind w:left="357"/>
        <w:contextualSpacing/>
        <w:jc w:val="both"/>
        <w:rPr>
          <w:bCs/>
          <w:iCs/>
          <w:color w:val="000000"/>
        </w:rPr>
      </w:pPr>
    </w:p>
    <w:p w14:paraId="406E0EFE" w14:textId="77777777" w:rsidR="00A51336" w:rsidRDefault="00A51336" w:rsidP="00A5133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00" w:afterAutospacing="1"/>
        <w:ind w:left="357"/>
        <w:contextualSpacing/>
        <w:jc w:val="both"/>
        <w:rPr>
          <w:bCs/>
          <w:iCs/>
          <w:color w:val="000000"/>
        </w:rPr>
      </w:pPr>
      <w:r>
        <w:rPr>
          <w:bCs/>
          <w:iCs/>
          <w:color w:val="000000"/>
        </w:rPr>
        <w:t xml:space="preserve">- Section 4: </w:t>
      </w:r>
      <w:r>
        <w:t>CV of the experienced researcher (maximum length: 5 pages)</w:t>
      </w:r>
    </w:p>
    <w:p w14:paraId="5941FA91" w14:textId="77777777" w:rsidR="00A51336" w:rsidRPr="00574A95" w:rsidRDefault="00A51336" w:rsidP="00A5133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00" w:afterAutospacing="1"/>
        <w:ind w:left="357"/>
        <w:contextualSpacing/>
        <w:jc w:val="both"/>
        <w:rPr>
          <w:color w:val="000000"/>
        </w:rPr>
      </w:pPr>
      <w:r>
        <w:rPr>
          <w:bCs/>
          <w:iCs/>
          <w:color w:val="000000"/>
        </w:rPr>
        <w:t xml:space="preserve">- Section 5: </w:t>
      </w:r>
      <w:r>
        <w:t xml:space="preserve">Capacities of the participating organisations (1 page for the overview and </w:t>
      </w:r>
      <w:r w:rsidRPr="00574A95">
        <w:rPr>
          <w:color w:val="000000"/>
        </w:rPr>
        <w:t>1 page for each participating organisation)</w:t>
      </w:r>
    </w:p>
    <w:p w14:paraId="533673C7" w14:textId="77777777" w:rsidR="00A51336" w:rsidRDefault="00A51336" w:rsidP="00A5133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00" w:afterAutospacing="1"/>
        <w:ind w:left="357"/>
        <w:contextualSpacing/>
        <w:jc w:val="both"/>
        <w:rPr>
          <w:color w:val="000000"/>
        </w:rPr>
      </w:pPr>
      <w:r>
        <w:rPr>
          <w:bCs/>
          <w:iCs/>
          <w:color w:val="000000"/>
        </w:rPr>
        <w:t xml:space="preserve">- Section 6: </w:t>
      </w:r>
      <w:r>
        <w:t>Ethical aspects</w:t>
      </w:r>
    </w:p>
    <w:p w14:paraId="6B0470BB" w14:textId="77777777" w:rsidR="00A51336" w:rsidRDefault="00A51336" w:rsidP="00A5133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00" w:afterAutospacing="1"/>
        <w:ind w:left="357"/>
        <w:contextualSpacing/>
        <w:jc w:val="both"/>
        <w:rPr>
          <w:bCs/>
          <w:color w:val="000000"/>
        </w:rPr>
      </w:pPr>
      <w:r>
        <w:rPr>
          <w:bCs/>
          <w:iCs/>
          <w:color w:val="000000"/>
        </w:rPr>
        <w:t xml:space="preserve">- Section 7: </w:t>
      </w:r>
      <w:r>
        <w:t>Letter of commitment of the partner organisation</w:t>
      </w:r>
      <w:r>
        <w:rPr>
          <w:color w:val="000000"/>
        </w:rPr>
        <w:t xml:space="preserve"> (for GF only)</w:t>
      </w:r>
    </w:p>
    <w:p w14:paraId="1B17286B" w14:textId="77777777" w:rsidR="0085707D" w:rsidRPr="0022059D" w:rsidRDefault="0085707D" w:rsidP="0085707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360"/>
        <w:jc w:val="both"/>
        <w:rPr>
          <w:i/>
          <w:color w:val="000000"/>
        </w:rPr>
      </w:pPr>
    </w:p>
    <w:p w14:paraId="6276567A" w14:textId="77777777" w:rsidR="0085707D" w:rsidRPr="00AB5D86" w:rsidRDefault="0085707D" w:rsidP="0085707D">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ind w:left="360"/>
        <w:jc w:val="both"/>
        <w:rPr>
          <w:bCs/>
          <w:i/>
          <w:color w:val="000000"/>
        </w:rPr>
      </w:pPr>
      <w:r w:rsidRPr="0022059D">
        <w:rPr>
          <w:bCs/>
          <w:i/>
          <w:color w:val="000000"/>
        </w:rPr>
        <w:t xml:space="preserve">Note that applicants will not be able to submit their proposal in the submission system unless </w:t>
      </w:r>
      <w:r w:rsidRPr="0022059D">
        <w:rPr>
          <w:b/>
          <w:bCs/>
          <w:i/>
          <w:color w:val="000000"/>
        </w:rPr>
        <w:t>both documents</w:t>
      </w:r>
      <w:r w:rsidRPr="0022059D">
        <w:rPr>
          <w:bCs/>
          <w:i/>
          <w:color w:val="000000"/>
        </w:rPr>
        <w:t xml:space="preserve"> 1 and 2 are provided </w:t>
      </w:r>
      <w:r w:rsidRPr="0022059D">
        <w:rPr>
          <w:b/>
          <w:bCs/>
          <w:i/>
          <w:color w:val="000000"/>
        </w:rPr>
        <w:t>in pdf format</w:t>
      </w:r>
      <w:r w:rsidRPr="0022059D">
        <w:rPr>
          <w:bCs/>
          <w:i/>
          <w:color w:val="000000"/>
        </w:rPr>
        <w:t xml:space="preserve"> (</w:t>
      </w:r>
      <w:r w:rsidRPr="00AB5D86">
        <w:t>Adobe version 3 or higher, with embedded fonts</w:t>
      </w:r>
      <w:r w:rsidRPr="00AB5D86">
        <w:rPr>
          <w:bCs/>
          <w:i/>
          <w:color w:val="000000"/>
        </w:rPr>
        <w:t>).</w:t>
      </w:r>
    </w:p>
    <w:p w14:paraId="70E07CB4" w14:textId="77777777" w:rsidR="0085707D" w:rsidRDefault="0085707D" w:rsidP="0085707D"/>
    <w:p w14:paraId="6F1D054A" w14:textId="77777777" w:rsidR="0085707D" w:rsidRDefault="0085707D" w:rsidP="0085707D"/>
    <w:p w14:paraId="3CE50969" w14:textId="77777777" w:rsidR="0085707D" w:rsidRDefault="0085707D">
      <w:pPr>
        <w:rPr>
          <w:b/>
          <w:bCs/>
          <w:i/>
          <w:u w:val="single"/>
          <w:lang w:val="fr-BE"/>
        </w:rPr>
      </w:pPr>
    </w:p>
    <w:p w14:paraId="4B7D2085" w14:textId="77777777" w:rsidR="0085707D" w:rsidRDefault="0085707D">
      <w:pPr>
        <w:rPr>
          <w:b/>
          <w:sz w:val="28"/>
          <w:szCs w:val="28"/>
        </w:rPr>
      </w:pPr>
      <w:r>
        <w:rPr>
          <w:b/>
          <w:sz w:val="28"/>
          <w:szCs w:val="28"/>
        </w:rPr>
        <w:br w:type="page"/>
      </w:r>
    </w:p>
    <w:p w14:paraId="7AB7C484" w14:textId="26DFFEAD" w:rsidR="00A51336" w:rsidRPr="00C924F0" w:rsidRDefault="00836BCF" w:rsidP="00A51336">
      <w:pPr>
        <w:pStyle w:val="Heading1"/>
      </w:pPr>
      <w:r w:rsidRPr="00CA02BD">
        <w:rPr>
          <w:szCs w:val="28"/>
        </w:rPr>
        <w:lastRenderedPageBreak/>
        <w:t>4</w:t>
      </w:r>
      <w:r w:rsidR="00DE4A23" w:rsidRPr="00CA02BD">
        <w:rPr>
          <w:szCs w:val="28"/>
        </w:rPr>
        <w:t>.</w:t>
      </w:r>
      <w:bookmarkStart w:id="8" w:name="_Toc507756123"/>
      <w:bookmarkStart w:id="9" w:name="_Toc509567758"/>
      <w:bookmarkStart w:id="10" w:name="_Toc510002229"/>
      <w:r w:rsidR="00A51336">
        <w:rPr>
          <w:szCs w:val="28"/>
        </w:rPr>
        <w:t xml:space="preserve"> </w:t>
      </w:r>
      <w:r w:rsidR="00A51336" w:rsidRPr="00C924F0">
        <w:t>Part B-2 Section 4 - CV of the experienced researcher</w:t>
      </w:r>
      <w:bookmarkEnd w:id="8"/>
      <w:bookmarkEnd w:id="9"/>
      <w:bookmarkEnd w:id="10"/>
    </w:p>
    <w:p w14:paraId="45907C3F" w14:textId="77777777" w:rsidR="00A51336" w:rsidRPr="00C924F0" w:rsidRDefault="00A51336" w:rsidP="00A51336">
      <w:pPr>
        <w:jc w:val="both"/>
      </w:pPr>
      <w:r w:rsidRPr="00C924F0">
        <w:t>The CV is intrinsic to the evaluation of the whole proposal and is assessed throughout the three evaluation criteria by the expert evaluators. Ensure that the information provided in Parts A and B is fully consistent. Always mention full dates (dd/mm/yyyy) in your CV.</w:t>
      </w:r>
    </w:p>
    <w:p w14:paraId="52FB69AF" w14:textId="77777777" w:rsidR="00A51336" w:rsidRDefault="00A51336" w:rsidP="00A51336">
      <w:pPr>
        <w:jc w:val="both"/>
      </w:pPr>
    </w:p>
    <w:p w14:paraId="12124587" w14:textId="77777777" w:rsidR="00A51336" w:rsidRDefault="00A51336" w:rsidP="00A51336">
      <w:pPr>
        <w:jc w:val="both"/>
      </w:pPr>
      <w:r w:rsidRPr="00C924F0">
        <w:t xml:space="preserve">The CV should be limited to a maximum of 5 pages and should include </w:t>
      </w:r>
      <w:r w:rsidRPr="00C924F0">
        <w:rPr>
          <w:b/>
        </w:rPr>
        <w:t>the standard academic and research record</w:t>
      </w:r>
      <w:r w:rsidRPr="00C924F0">
        <w:t xml:space="preserve">. Any research career gaps and/or unconventional paths should be clearly explained so that this can be fairly assessed by the independent evaluators. </w:t>
      </w:r>
    </w:p>
    <w:p w14:paraId="6202158C" w14:textId="77777777" w:rsidR="00A51336" w:rsidRDefault="00A51336" w:rsidP="00A51336">
      <w:pPr>
        <w:jc w:val="both"/>
      </w:pPr>
    </w:p>
    <w:p w14:paraId="05017CF8" w14:textId="77777777" w:rsidR="00A51336" w:rsidRPr="00C924F0" w:rsidRDefault="00A51336" w:rsidP="00A51336">
      <w:pPr>
        <w:jc w:val="both"/>
      </w:pPr>
      <w:r w:rsidRPr="00C924F0">
        <w:t>At a minimum, the CV should contain:</w:t>
      </w:r>
    </w:p>
    <w:p w14:paraId="2523F928" w14:textId="77777777" w:rsidR="00A51336" w:rsidRDefault="00A51336" w:rsidP="00A51336">
      <w:pPr>
        <w:jc w:val="both"/>
      </w:pPr>
    </w:p>
    <w:p w14:paraId="701A3CCF" w14:textId="681496DB" w:rsidR="00A51336" w:rsidRPr="00C924F0" w:rsidRDefault="00A86F47" w:rsidP="00A51336">
      <w:pPr>
        <w:jc w:val="both"/>
      </w:pPr>
      <w:r>
        <w:tab/>
      </w:r>
      <w:r w:rsidR="00A51336" w:rsidRPr="00C924F0">
        <w:t xml:space="preserve">a) the </w:t>
      </w:r>
      <w:r w:rsidR="00A51336" w:rsidRPr="00C924F0">
        <w:rPr>
          <w:b/>
        </w:rPr>
        <w:t>name</w:t>
      </w:r>
      <w:r w:rsidR="00A51336" w:rsidRPr="00C924F0">
        <w:t xml:space="preserve"> of the researcher</w:t>
      </w:r>
    </w:p>
    <w:p w14:paraId="399BC3C4" w14:textId="77777777" w:rsidR="00A51336" w:rsidRPr="00C924F0" w:rsidRDefault="00A51336" w:rsidP="00A86F47">
      <w:pPr>
        <w:jc w:val="both"/>
      </w:pPr>
      <w:r w:rsidRPr="00C924F0">
        <w:tab/>
        <w:t xml:space="preserve">b) </w:t>
      </w:r>
      <w:r w:rsidRPr="00C924F0">
        <w:rPr>
          <w:b/>
        </w:rPr>
        <w:t>professional experience</w:t>
      </w:r>
      <w:r w:rsidRPr="00C924F0">
        <w:t xml:space="preserve"> (in chronological order, using </w:t>
      </w:r>
      <w:r w:rsidRPr="00C924F0">
        <w:rPr>
          <w:b/>
        </w:rPr>
        <w:t>exact</w:t>
      </w:r>
      <w:r w:rsidRPr="00C924F0">
        <w:t xml:space="preserve"> dates)</w:t>
      </w:r>
    </w:p>
    <w:p w14:paraId="27B205B4" w14:textId="77777777" w:rsidR="00A51336" w:rsidRPr="00C924F0" w:rsidRDefault="00A51336" w:rsidP="00A86F47">
      <w:pPr>
        <w:jc w:val="both"/>
      </w:pPr>
      <w:r w:rsidRPr="00C924F0">
        <w:tab/>
        <w:t xml:space="preserve">c) </w:t>
      </w:r>
      <w:r w:rsidRPr="00C924F0">
        <w:rPr>
          <w:b/>
        </w:rPr>
        <w:t>education</w:t>
      </w:r>
      <w:r w:rsidRPr="00C924F0">
        <w:t xml:space="preserve"> (in chronological order, using </w:t>
      </w:r>
      <w:r w:rsidRPr="00C924F0">
        <w:rPr>
          <w:b/>
        </w:rPr>
        <w:t>exact</w:t>
      </w:r>
      <w:r w:rsidRPr="00C924F0">
        <w:t xml:space="preserve"> dates)</w:t>
      </w:r>
    </w:p>
    <w:p w14:paraId="73919983" w14:textId="77777777" w:rsidR="00A51336" w:rsidRDefault="00A51336" w:rsidP="00A51336">
      <w:pPr>
        <w:jc w:val="both"/>
      </w:pPr>
    </w:p>
    <w:p w14:paraId="33BB2F9A" w14:textId="77777777" w:rsidR="00A51336" w:rsidRDefault="00A51336" w:rsidP="00A51336">
      <w:pPr>
        <w:jc w:val="both"/>
      </w:pPr>
      <w:r w:rsidRPr="00C924F0">
        <w:t>The CV should also include information on:</w:t>
      </w:r>
    </w:p>
    <w:p w14:paraId="78EC2B58" w14:textId="77777777" w:rsidR="00A86F47" w:rsidRPr="00C924F0" w:rsidRDefault="00A86F47" w:rsidP="00A51336">
      <w:pPr>
        <w:jc w:val="both"/>
      </w:pPr>
    </w:p>
    <w:p w14:paraId="2F1DE7E9" w14:textId="77777777" w:rsidR="00A51336" w:rsidRPr="00C924F0" w:rsidRDefault="00A51336" w:rsidP="00A86F47">
      <w:pPr>
        <w:pStyle w:val="ListParagraph"/>
        <w:numPr>
          <w:ilvl w:val="0"/>
          <w:numId w:val="9"/>
        </w:numPr>
        <w:spacing w:after="120"/>
        <w:ind w:left="0" w:firstLine="0"/>
        <w:jc w:val="both"/>
      </w:pPr>
      <w:r w:rsidRPr="00C924F0">
        <w:rPr>
          <w:b/>
        </w:rPr>
        <w:t>Publications</w:t>
      </w:r>
      <w:r w:rsidRPr="00C924F0">
        <w:t xml:space="preserve"> in peer-reviewed scientific journals, peer-reviewed conference proceedings and/or monographs of their respective research fields, indicating also the number of citations (excluding self-citations) they have attracted.</w:t>
      </w:r>
    </w:p>
    <w:p w14:paraId="29569BA1" w14:textId="77777777" w:rsidR="00A51336" w:rsidRPr="00C924F0" w:rsidRDefault="00A51336" w:rsidP="00A51336">
      <w:pPr>
        <w:pStyle w:val="ListParagraph"/>
        <w:numPr>
          <w:ilvl w:val="0"/>
          <w:numId w:val="9"/>
        </w:numPr>
        <w:spacing w:after="200" w:line="276" w:lineRule="auto"/>
        <w:ind w:left="0" w:firstLine="0"/>
        <w:contextualSpacing/>
        <w:jc w:val="both"/>
      </w:pPr>
      <w:r w:rsidRPr="00C924F0">
        <w:t xml:space="preserve">Granted </w:t>
      </w:r>
      <w:r w:rsidRPr="00C924F0">
        <w:rPr>
          <w:b/>
        </w:rPr>
        <w:t>patent</w:t>
      </w:r>
      <w:r w:rsidRPr="00C924F0">
        <w:t>(s).</w:t>
      </w:r>
    </w:p>
    <w:p w14:paraId="7A9D3BFD" w14:textId="77777777" w:rsidR="00A51336" w:rsidRPr="00C924F0" w:rsidRDefault="00A51336" w:rsidP="00A51336">
      <w:pPr>
        <w:pStyle w:val="ListParagraph"/>
        <w:numPr>
          <w:ilvl w:val="0"/>
          <w:numId w:val="9"/>
        </w:numPr>
        <w:spacing w:after="200" w:line="276" w:lineRule="auto"/>
        <w:ind w:left="0" w:firstLine="0"/>
        <w:contextualSpacing/>
        <w:jc w:val="both"/>
      </w:pPr>
      <w:r w:rsidRPr="00C924F0">
        <w:rPr>
          <w:b/>
        </w:rPr>
        <w:t>Research monographs, chapters</w:t>
      </w:r>
      <w:r w:rsidRPr="00C924F0">
        <w:t xml:space="preserve"> in collective volumes and any translations thereof.</w:t>
      </w:r>
    </w:p>
    <w:p w14:paraId="7D134434" w14:textId="77777777" w:rsidR="00A51336" w:rsidRPr="00C924F0" w:rsidRDefault="00A51336" w:rsidP="00A51336">
      <w:pPr>
        <w:pStyle w:val="ListParagraph"/>
        <w:numPr>
          <w:ilvl w:val="0"/>
          <w:numId w:val="9"/>
        </w:numPr>
        <w:spacing w:after="200" w:line="276" w:lineRule="auto"/>
        <w:ind w:left="0" w:firstLine="0"/>
        <w:contextualSpacing/>
        <w:jc w:val="both"/>
      </w:pPr>
      <w:r w:rsidRPr="00C924F0">
        <w:rPr>
          <w:b/>
        </w:rPr>
        <w:t>Invited presentations</w:t>
      </w:r>
      <w:r w:rsidRPr="00C924F0">
        <w:t xml:space="preserve"> to peer-reviewed, internationally established conferences and/or international advanced schools.</w:t>
      </w:r>
    </w:p>
    <w:p w14:paraId="672C8349" w14:textId="77777777" w:rsidR="00A51336" w:rsidRPr="00C924F0" w:rsidRDefault="00A51336" w:rsidP="00A51336">
      <w:pPr>
        <w:pStyle w:val="ListParagraph"/>
        <w:numPr>
          <w:ilvl w:val="0"/>
          <w:numId w:val="9"/>
        </w:numPr>
        <w:spacing w:after="200" w:line="276" w:lineRule="auto"/>
        <w:ind w:left="0" w:firstLine="0"/>
        <w:contextualSpacing/>
        <w:jc w:val="both"/>
      </w:pPr>
      <w:r w:rsidRPr="00C924F0">
        <w:rPr>
          <w:b/>
        </w:rPr>
        <w:t>Research expeditions</w:t>
      </w:r>
      <w:r w:rsidRPr="00C924F0">
        <w:t xml:space="preserve"> led by the experienced researcher. </w:t>
      </w:r>
    </w:p>
    <w:p w14:paraId="31B58639" w14:textId="77777777" w:rsidR="00A51336" w:rsidRPr="00C924F0" w:rsidRDefault="00A51336" w:rsidP="00A51336">
      <w:pPr>
        <w:pStyle w:val="ListParagraph"/>
        <w:numPr>
          <w:ilvl w:val="0"/>
          <w:numId w:val="9"/>
        </w:numPr>
        <w:spacing w:after="200" w:line="276" w:lineRule="auto"/>
        <w:ind w:left="0" w:firstLine="0"/>
        <w:contextualSpacing/>
        <w:jc w:val="both"/>
      </w:pPr>
      <w:r w:rsidRPr="00C924F0">
        <w:rPr>
          <w:b/>
        </w:rPr>
        <w:t>Organisation of International conferences</w:t>
      </w:r>
      <w:r w:rsidRPr="00C924F0">
        <w:t xml:space="preserve"> in your field(s) of research, including membership in the steering and/or programme committee.</w:t>
      </w:r>
    </w:p>
    <w:p w14:paraId="1BEB1878" w14:textId="77777777" w:rsidR="00A51336" w:rsidRPr="00C924F0" w:rsidRDefault="00A51336" w:rsidP="00A51336">
      <w:pPr>
        <w:pStyle w:val="ListParagraph"/>
        <w:numPr>
          <w:ilvl w:val="0"/>
          <w:numId w:val="9"/>
        </w:numPr>
        <w:spacing w:after="200" w:line="276" w:lineRule="auto"/>
        <w:ind w:left="0" w:firstLine="0"/>
        <w:contextualSpacing/>
        <w:jc w:val="both"/>
      </w:pPr>
      <w:r w:rsidRPr="00C924F0">
        <w:t xml:space="preserve">Examples of </w:t>
      </w:r>
      <w:r w:rsidRPr="00C924F0">
        <w:rPr>
          <w:b/>
        </w:rPr>
        <w:t>participation in industrial innovation</w:t>
      </w:r>
      <w:r w:rsidRPr="00C924F0">
        <w:t>.</w:t>
      </w:r>
    </w:p>
    <w:p w14:paraId="25166C51" w14:textId="77777777" w:rsidR="00A51336" w:rsidRPr="00C924F0" w:rsidRDefault="00A51336" w:rsidP="00A51336">
      <w:pPr>
        <w:pStyle w:val="ListParagraph"/>
        <w:numPr>
          <w:ilvl w:val="0"/>
          <w:numId w:val="9"/>
        </w:numPr>
        <w:spacing w:after="200" w:line="276" w:lineRule="auto"/>
        <w:ind w:left="0" w:firstLine="0"/>
        <w:contextualSpacing/>
        <w:jc w:val="both"/>
      </w:pPr>
      <w:r w:rsidRPr="00C924F0">
        <w:rPr>
          <w:b/>
        </w:rPr>
        <w:t>Prizes and Awards</w:t>
      </w:r>
      <w:r w:rsidRPr="00C924F0">
        <w:t>.</w:t>
      </w:r>
    </w:p>
    <w:p w14:paraId="5061088B" w14:textId="77777777" w:rsidR="00A86F47" w:rsidRDefault="00A51336" w:rsidP="00A86F47">
      <w:pPr>
        <w:pStyle w:val="ListParagraph"/>
        <w:numPr>
          <w:ilvl w:val="0"/>
          <w:numId w:val="9"/>
        </w:numPr>
        <w:spacing w:after="200" w:line="276" w:lineRule="auto"/>
        <w:ind w:left="0" w:firstLine="0"/>
        <w:contextualSpacing/>
        <w:jc w:val="both"/>
      </w:pPr>
      <w:r w:rsidRPr="00C924F0">
        <w:rPr>
          <w:b/>
        </w:rPr>
        <w:t>Funding</w:t>
      </w:r>
      <w:r w:rsidRPr="00C924F0">
        <w:t xml:space="preserve"> received so far.</w:t>
      </w:r>
    </w:p>
    <w:p w14:paraId="6632B85A" w14:textId="128C6BC5" w:rsidR="00A51336" w:rsidRPr="00C924F0" w:rsidRDefault="00A51336" w:rsidP="00A86F47">
      <w:pPr>
        <w:pStyle w:val="ListParagraph"/>
        <w:numPr>
          <w:ilvl w:val="0"/>
          <w:numId w:val="9"/>
        </w:numPr>
        <w:spacing w:after="200" w:line="276" w:lineRule="auto"/>
        <w:ind w:left="0" w:firstLine="0"/>
        <w:contextualSpacing/>
        <w:jc w:val="both"/>
      </w:pPr>
      <w:r w:rsidRPr="00A86F47">
        <w:rPr>
          <w:b/>
        </w:rPr>
        <w:t>Supervising</w:t>
      </w:r>
      <w:r w:rsidRPr="00C924F0">
        <w:t xml:space="preserve"> and </w:t>
      </w:r>
      <w:r w:rsidRPr="00A86F47">
        <w:rPr>
          <w:b/>
        </w:rPr>
        <w:t>mentoring</w:t>
      </w:r>
      <w:r w:rsidRPr="00C924F0">
        <w:t xml:space="preserve"> activities. </w:t>
      </w:r>
    </w:p>
    <w:p w14:paraId="3B305447" w14:textId="77777777" w:rsidR="005B14C0" w:rsidRPr="00CA02BD" w:rsidRDefault="005B14C0" w:rsidP="00A51336">
      <w:pPr>
        <w:spacing w:line="360" w:lineRule="auto"/>
        <w:ind w:right="397"/>
        <w:jc w:val="both"/>
        <w:rPr>
          <w:bCs/>
          <w:sz w:val="22"/>
          <w:szCs w:val="22"/>
        </w:rPr>
      </w:pPr>
    </w:p>
    <w:p w14:paraId="7D3838E9" w14:textId="77777777" w:rsidR="0085707D" w:rsidRDefault="0085707D" w:rsidP="00A51336">
      <w:pPr>
        <w:rPr>
          <w:b/>
          <w:i/>
        </w:rPr>
      </w:pPr>
      <w:r>
        <w:rPr>
          <w:b/>
          <w:i/>
        </w:rPr>
        <w:br w:type="page"/>
      </w:r>
    </w:p>
    <w:p w14:paraId="73AE7A7C" w14:textId="77777777" w:rsidR="00A51336" w:rsidRDefault="00A51336" w:rsidP="00A51336">
      <w:pPr>
        <w:jc w:val="both"/>
      </w:pPr>
      <w:r w:rsidRPr="00C924F0">
        <w:rPr>
          <w:b/>
        </w:rPr>
        <w:lastRenderedPageBreak/>
        <w:t>In addition</w:t>
      </w:r>
      <w:r w:rsidRPr="00C924F0">
        <w:rPr>
          <w:b/>
          <w:i/>
        </w:rPr>
        <w:t xml:space="preserve">, </w:t>
      </w:r>
      <w:r w:rsidRPr="00C924F0">
        <w:rPr>
          <w:b/>
        </w:rPr>
        <w:t>researchers without a doctorate</w:t>
      </w:r>
      <w:r w:rsidRPr="00C924F0">
        <w:t xml:space="preserve"> at the call deadline should clearly detail any period of full-time equivalent research experience in the CV (Part B, section 4). It is essential that the CV clearly explains how the research experience is calculated, following the template below.</w:t>
      </w:r>
      <w:r w:rsidRPr="00072F45">
        <w:rPr>
          <w:rStyle w:val="FootnoteReference"/>
          <w:b/>
        </w:rPr>
        <w:footnoteReference w:id="2"/>
      </w:r>
    </w:p>
    <w:p w14:paraId="5136C19D" w14:textId="77777777" w:rsidR="00A51336" w:rsidRDefault="00A51336" w:rsidP="00A51336">
      <w:pPr>
        <w:ind w:left="360"/>
        <w:jc w:val="both"/>
      </w:pPr>
    </w:p>
    <w:tbl>
      <w:tblPr>
        <w:tblW w:w="5000" w:type="pct"/>
        <w:tblLook w:val="04A0" w:firstRow="1" w:lastRow="0" w:firstColumn="1" w:lastColumn="0" w:noHBand="0" w:noVBand="1"/>
      </w:tblPr>
      <w:tblGrid>
        <w:gridCol w:w="1810"/>
        <w:gridCol w:w="2641"/>
        <w:gridCol w:w="2960"/>
        <w:gridCol w:w="2783"/>
      </w:tblGrid>
      <w:tr w:rsidR="00A51336" w:rsidRPr="00C924F0" w14:paraId="324AF451" w14:textId="77777777" w:rsidTr="00A51336">
        <w:trPr>
          <w:trHeight w:val="357"/>
        </w:trPr>
        <w:tc>
          <w:tcPr>
            <w:tcW w:w="5000" w:type="pct"/>
            <w:gridSpan w:val="4"/>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C70E697" w14:textId="77777777" w:rsidR="00A51336" w:rsidRPr="00C924F0" w:rsidRDefault="00A51336" w:rsidP="00BB709F">
            <w:pPr>
              <w:spacing w:before="100" w:beforeAutospacing="1" w:after="100" w:afterAutospacing="1"/>
              <w:jc w:val="center"/>
              <w:rPr>
                <w:b/>
                <w:bCs/>
                <w:color w:val="000000"/>
                <w:sz w:val="20"/>
                <w:szCs w:val="20"/>
              </w:rPr>
            </w:pPr>
            <w:r w:rsidRPr="00C924F0">
              <w:rPr>
                <w:b/>
                <w:bCs/>
                <w:color w:val="000000"/>
                <w:sz w:val="20"/>
                <w:szCs w:val="20"/>
              </w:rPr>
              <w:t>Academic qualifications counting towards the Total Full time postgraduate research experience</w:t>
            </w:r>
          </w:p>
        </w:tc>
      </w:tr>
      <w:tr w:rsidR="00A51336" w:rsidRPr="00C924F0" w14:paraId="3743B17F" w14:textId="77777777" w:rsidTr="00A51336">
        <w:trPr>
          <w:trHeight w:val="499"/>
        </w:trPr>
        <w:tc>
          <w:tcPr>
            <w:tcW w:w="888" w:type="pct"/>
            <w:vMerge w:val="restart"/>
            <w:tcBorders>
              <w:top w:val="single" w:sz="4" w:space="0" w:color="auto"/>
              <w:left w:val="single" w:sz="4" w:space="0" w:color="auto"/>
              <w:bottom w:val="single" w:sz="4" w:space="0" w:color="auto"/>
              <w:right w:val="single" w:sz="4" w:space="0" w:color="auto"/>
            </w:tcBorders>
            <w:vAlign w:val="center"/>
            <w:hideMark/>
          </w:tcPr>
          <w:p w14:paraId="008B8984" w14:textId="77777777" w:rsidR="00A51336" w:rsidRPr="00C924F0" w:rsidRDefault="00A51336" w:rsidP="00BB709F">
            <w:pPr>
              <w:spacing w:before="100" w:beforeAutospacing="1" w:after="100" w:afterAutospacing="1"/>
              <w:jc w:val="center"/>
              <w:rPr>
                <w:color w:val="000000"/>
                <w:sz w:val="20"/>
                <w:szCs w:val="20"/>
              </w:rPr>
            </w:pPr>
            <w:bookmarkStart w:id="11" w:name="RANGE!A2"/>
            <w:bookmarkEnd w:id="11"/>
            <w:r w:rsidRPr="00C924F0">
              <w:rPr>
                <w:color w:val="000000"/>
                <w:sz w:val="20"/>
                <w:szCs w:val="20"/>
              </w:rPr>
              <w:t>University degree giving access to PhD</w:t>
            </w:r>
            <w:r w:rsidRPr="00C924F0">
              <w:rPr>
                <w:rStyle w:val="FootnoteReference"/>
                <w:color w:val="000000"/>
                <w:sz w:val="20"/>
                <w:szCs w:val="20"/>
              </w:rPr>
              <w:footnoteReference w:id="3"/>
            </w:r>
            <w:r w:rsidRPr="00C924F0">
              <w:rPr>
                <w:color w:val="000000"/>
                <w:sz w:val="20"/>
                <w:szCs w:val="20"/>
              </w:rPr>
              <w:t>:</w:t>
            </w:r>
          </w:p>
        </w:tc>
        <w:tc>
          <w:tcPr>
            <w:tcW w:w="1295" w:type="pct"/>
            <w:tcBorders>
              <w:top w:val="nil"/>
              <w:left w:val="single" w:sz="4" w:space="0" w:color="auto"/>
              <w:bottom w:val="nil"/>
              <w:right w:val="single" w:sz="4" w:space="0" w:color="auto"/>
            </w:tcBorders>
            <w:noWrap/>
            <w:vAlign w:val="center"/>
            <w:hideMark/>
          </w:tcPr>
          <w:p w14:paraId="04274860" w14:textId="77777777" w:rsidR="00A51336" w:rsidRPr="00C924F0" w:rsidRDefault="00A51336" w:rsidP="00BB709F">
            <w:pPr>
              <w:spacing w:before="100" w:beforeAutospacing="1" w:after="100" w:afterAutospacing="1"/>
              <w:jc w:val="center"/>
              <w:rPr>
                <w:color w:val="231F20"/>
                <w:sz w:val="20"/>
                <w:szCs w:val="20"/>
              </w:rPr>
            </w:pPr>
            <w:r w:rsidRPr="00C924F0">
              <w:rPr>
                <w:color w:val="231F20"/>
                <w:sz w:val="20"/>
                <w:szCs w:val="20"/>
              </w:rPr>
              <w:t xml:space="preserve">Institution name and country </w:t>
            </w:r>
          </w:p>
        </w:tc>
        <w:tc>
          <w:tcPr>
            <w:tcW w:w="1452" w:type="pct"/>
            <w:tcBorders>
              <w:top w:val="single" w:sz="4" w:space="0" w:color="auto"/>
              <w:left w:val="nil"/>
              <w:bottom w:val="nil"/>
              <w:right w:val="single" w:sz="4" w:space="0" w:color="auto"/>
            </w:tcBorders>
            <w:noWrap/>
            <w:vAlign w:val="center"/>
            <w:hideMark/>
          </w:tcPr>
          <w:p w14:paraId="72103FEC" w14:textId="77777777" w:rsidR="00A51336" w:rsidRPr="00C924F0" w:rsidRDefault="00A51336" w:rsidP="00BB709F">
            <w:pPr>
              <w:spacing w:before="100" w:beforeAutospacing="1" w:after="100" w:afterAutospacing="1"/>
              <w:jc w:val="center"/>
              <w:rPr>
                <w:color w:val="231F20"/>
                <w:sz w:val="20"/>
                <w:szCs w:val="20"/>
              </w:rPr>
            </w:pPr>
            <w:r w:rsidRPr="00C924F0">
              <w:rPr>
                <w:color w:val="231F20"/>
                <w:sz w:val="20"/>
                <w:szCs w:val="20"/>
              </w:rPr>
              <w:t>Date of award (a)</w:t>
            </w:r>
          </w:p>
        </w:tc>
        <w:tc>
          <w:tcPr>
            <w:tcW w:w="1365" w:type="pct"/>
            <w:vMerge w:val="restart"/>
            <w:tcBorders>
              <w:top w:val="nil"/>
              <w:left w:val="single" w:sz="4" w:space="0" w:color="auto"/>
              <w:bottom w:val="single" w:sz="4" w:space="0" w:color="auto"/>
              <w:right w:val="single" w:sz="4" w:space="0" w:color="auto"/>
            </w:tcBorders>
            <w:shd w:val="thinReverseDiagStripe" w:color="000000" w:fill="auto"/>
            <w:vAlign w:val="center"/>
            <w:hideMark/>
          </w:tcPr>
          <w:p w14:paraId="74713D25" w14:textId="77777777" w:rsidR="00A51336" w:rsidRPr="00C924F0" w:rsidRDefault="00A51336" w:rsidP="00BB709F">
            <w:pPr>
              <w:spacing w:before="100" w:beforeAutospacing="1" w:after="100" w:afterAutospacing="1"/>
              <w:jc w:val="center"/>
              <w:rPr>
                <w:color w:val="231F20"/>
                <w:sz w:val="20"/>
                <w:szCs w:val="20"/>
              </w:rPr>
            </w:pPr>
            <w:r w:rsidRPr="00C924F0">
              <w:rPr>
                <w:color w:val="231F20"/>
                <w:sz w:val="20"/>
                <w:szCs w:val="20"/>
              </w:rPr>
              <w:t> </w:t>
            </w:r>
          </w:p>
        </w:tc>
      </w:tr>
      <w:tr w:rsidR="00A51336" w:rsidRPr="00C924F0" w14:paraId="12B33B0F" w14:textId="77777777" w:rsidTr="00A51336">
        <w:trPr>
          <w:trHeight w:val="499"/>
        </w:trPr>
        <w:tc>
          <w:tcPr>
            <w:tcW w:w="888" w:type="pct"/>
            <w:vMerge/>
            <w:tcBorders>
              <w:top w:val="single" w:sz="4" w:space="0" w:color="auto"/>
              <w:left w:val="single" w:sz="4" w:space="0" w:color="auto"/>
              <w:bottom w:val="single" w:sz="4" w:space="0" w:color="auto"/>
              <w:right w:val="single" w:sz="4" w:space="0" w:color="auto"/>
            </w:tcBorders>
            <w:vAlign w:val="center"/>
            <w:hideMark/>
          </w:tcPr>
          <w:p w14:paraId="3AFD351F" w14:textId="77777777" w:rsidR="00A51336" w:rsidRPr="00072F45" w:rsidRDefault="00A51336" w:rsidP="00BB709F">
            <w:pPr>
              <w:spacing w:before="100" w:beforeAutospacing="1" w:after="100" w:afterAutospacing="1"/>
              <w:rPr>
                <w:color w:val="000000"/>
                <w:sz w:val="20"/>
                <w:szCs w:val="20"/>
              </w:rPr>
            </w:pPr>
          </w:p>
        </w:tc>
        <w:tc>
          <w:tcPr>
            <w:tcW w:w="1295" w:type="pct"/>
            <w:tcBorders>
              <w:top w:val="single" w:sz="8" w:space="0" w:color="auto"/>
              <w:left w:val="single" w:sz="8" w:space="0" w:color="auto"/>
              <w:bottom w:val="single" w:sz="8" w:space="0" w:color="auto"/>
              <w:right w:val="single" w:sz="4" w:space="0" w:color="auto"/>
            </w:tcBorders>
            <w:shd w:val="clear" w:color="000000" w:fill="F2F2F2"/>
            <w:noWrap/>
            <w:vAlign w:val="center"/>
            <w:hideMark/>
          </w:tcPr>
          <w:p w14:paraId="1EEBB3E4" w14:textId="77777777" w:rsidR="00A51336" w:rsidRPr="00072F45" w:rsidRDefault="00A51336" w:rsidP="00BB709F">
            <w:pPr>
              <w:spacing w:before="100" w:beforeAutospacing="1" w:after="100" w:afterAutospacing="1"/>
              <w:jc w:val="center"/>
              <w:rPr>
                <w:color w:val="231F20"/>
                <w:sz w:val="20"/>
                <w:szCs w:val="20"/>
              </w:rPr>
            </w:pPr>
            <w:r w:rsidRPr="00072F45">
              <w:rPr>
                <w:color w:val="231F20"/>
                <w:sz w:val="20"/>
                <w:szCs w:val="20"/>
              </w:rPr>
              <w:t> </w:t>
            </w:r>
          </w:p>
        </w:tc>
        <w:tc>
          <w:tcPr>
            <w:tcW w:w="1452" w:type="pct"/>
            <w:tcBorders>
              <w:top w:val="single" w:sz="8" w:space="0" w:color="auto"/>
              <w:left w:val="nil"/>
              <w:bottom w:val="single" w:sz="8" w:space="0" w:color="auto"/>
              <w:right w:val="single" w:sz="8" w:space="0" w:color="000000"/>
            </w:tcBorders>
            <w:shd w:val="clear" w:color="000000" w:fill="F2F2F2"/>
            <w:noWrap/>
            <w:vAlign w:val="center"/>
            <w:hideMark/>
          </w:tcPr>
          <w:p w14:paraId="5360EC32" w14:textId="77777777" w:rsidR="00A51336" w:rsidRPr="00072F45" w:rsidRDefault="00A51336" w:rsidP="00BB709F">
            <w:pPr>
              <w:spacing w:before="100" w:beforeAutospacing="1" w:after="100" w:afterAutospacing="1"/>
              <w:jc w:val="center"/>
              <w:rPr>
                <w:color w:val="231F20"/>
                <w:sz w:val="20"/>
                <w:szCs w:val="20"/>
              </w:rPr>
            </w:pPr>
            <w:r w:rsidRPr="00072F45">
              <w:rPr>
                <w:color w:val="231F20"/>
                <w:sz w:val="20"/>
                <w:szCs w:val="20"/>
              </w:rPr>
              <w:t>DD/MM/YYYY</w:t>
            </w:r>
          </w:p>
        </w:tc>
        <w:tc>
          <w:tcPr>
            <w:tcW w:w="1365" w:type="pct"/>
            <w:vMerge/>
            <w:tcBorders>
              <w:top w:val="nil"/>
              <w:left w:val="single" w:sz="4" w:space="0" w:color="auto"/>
              <w:bottom w:val="single" w:sz="4" w:space="0" w:color="auto"/>
              <w:right w:val="single" w:sz="4" w:space="0" w:color="auto"/>
            </w:tcBorders>
            <w:vAlign w:val="center"/>
            <w:hideMark/>
          </w:tcPr>
          <w:p w14:paraId="4852271C" w14:textId="77777777" w:rsidR="00A51336" w:rsidRPr="00072F45" w:rsidRDefault="00A51336" w:rsidP="00BB709F">
            <w:pPr>
              <w:spacing w:before="100" w:beforeAutospacing="1" w:after="100" w:afterAutospacing="1"/>
              <w:rPr>
                <w:color w:val="231F20"/>
                <w:sz w:val="20"/>
                <w:szCs w:val="20"/>
              </w:rPr>
            </w:pPr>
          </w:p>
        </w:tc>
      </w:tr>
      <w:tr w:rsidR="00A51336" w:rsidRPr="00C924F0" w14:paraId="38016FEB" w14:textId="77777777" w:rsidTr="00A51336">
        <w:trPr>
          <w:trHeight w:val="499"/>
        </w:trPr>
        <w:tc>
          <w:tcPr>
            <w:tcW w:w="888" w:type="pct"/>
            <w:vMerge w:val="restart"/>
            <w:tcBorders>
              <w:top w:val="single" w:sz="4" w:space="0" w:color="auto"/>
              <w:left w:val="single" w:sz="4" w:space="0" w:color="auto"/>
              <w:bottom w:val="single" w:sz="4" w:space="0" w:color="auto"/>
              <w:right w:val="single" w:sz="4" w:space="0" w:color="auto"/>
            </w:tcBorders>
            <w:vAlign w:val="center"/>
            <w:hideMark/>
          </w:tcPr>
          <w:p w14:paraId="00ED78C8" w14:textId="77777777" w:rsidR="00A51336" w:rsidRPr="00C924F0" w:rsidRDefault="00A51336" w:rsidP="00BB709F">
            <w:pPr>
              <w:spacing w:before="100" w:beforeAutospacing="1" w:after="100" w:afterAutospacing="1"/>
              <w:jc w:val="center"/>
              <w:rPr>
                <w:color w:val="231F20"/>
                <w:sz w:val="20"/>
                <w:szCs w:val="20"/>
              </w:rPr>
            </w:pPr>
            <w:r w:rsidRPr="00C924F0">
              <w:rPr>
                <w:color w:val="231F20"/>
                <w:sz w:val="20"/>
                <w:szCs w:val="20"/>
              </w:rPr>
              <w:t>Other university degree(s)/master(s), if any, obtained after the award of the university degree giving access to PhD:</w:t>
            </w:r>
          </w:p>
        </w:tc>
        <w:tc>
          <w:tcPr>
            <w:tcW w:w="1295" w:type="pct"/>
            <w:tcBorders>
              <w:top w:val="nil"/>
              <w:left w:val="nil"/>
              <w:bottom w:val="nil"/>
              <w:right w:val="single" w:sz="4" w:space="0" w:color="auto"/>
            </w:tcBorders>
            <w:noWrap/>
            <w:vAlign w:val="center"/>
            <w:hideMark/>
          </w:tcPr>
          <w:p w14:paraId="313F4B54" w14:textId="77777777" w:rsidR="00A51336" w:rsidRPr="00C924F0" w:rsidRDefault="00A51336" w:rsidP="00BB709F">
            <w:pPr>
              <w:spacing w:before="100" w:beforeAutospacing="1" w:after="100" w:afterAutospacing="1"/>
              <w:jc w:val="center"/>
              <w:rPr>
                <w:color w:val="231F20"/>
                <w:sz w:val="20"/>
                <w:szCs w:val="20"/>
              </w:rPr>
            </w:pPr>
            <w:r w:rsidRPr="00C924F0">
              <w:rPr>
                <w:color w:val="231F20"/>
                <w:sz w:val="20"/>
                <w:szCs w:val="20"/>
              </w:rPr>
              <w:t xml:space="preserve">Institution name and country </w:t>
            </w:r>
          </w:p>
        </w:tc>
        <w:tc>
          <w:tcPr>
            <w:tcW w:w="1452" w:type="pct"/>
            <w:tcBorders>
              <w:top w:val="nil"/>
              <w:left w:val="nil"/>
              <w:bottom w:val="nil"/>
              <w:right w:val="single" w:sz="4" w:space="0" w:color="auto"/>
            </w:tcBorders>
            <w:noWrap/>
            <w:vAlign w:val="center"/>
            <w:hideMark/>
          </w:tcPr>
          <w:p w14:paraId="6439919B" w14:textId="77777777" w:rsidR="00A51336" w:rsidRPr="00C924F0" w:rsidRDefault="00A51336" w:rsidP="00BB709F">
            <w:pPr>
              <w:spacing w:before="100" w:beforeAutospacing="1" w:after="100" w:afterAutospacing="1"/>
              <w:jc w:val="center"/>
              <w:rPr>
                <w:color w:val="231F20"/>
                <w:sz w:val="20"/>
                <w:szCs w:val="20"/>
              </w:rPr>
            </w:pPr>
            <w:r w:rsidRPr="00C924F0">
              <w:rPr>
                <w:color w:val="231F20"/>
                <w:sz w:val="20"/>
                <w:szCs w:val="20"/>
              </w:rPr>
              <w:t>From</w:t>
            </w:r>
          </w:p>
        </w:tc>
        <w:tc>
          <w:tcPr>
            <w:tcW w:w="1365" w:type="pct"/>
            <w:tcBorders>
              <w:top w:val="nil"/>
              <w:left w:val="nil"/>
              <w:bottom w:val="nil"/>
              <w:right w:val="single" w:sz="4" w:space="0" w:color="auto"/>
            </w:tcBorders>
            <w:noWrap/>
            <w:vAlign w:val="center"/>
            <w:hideMark/>
          </w:tcPr>
          <w:p w14:paraId="0F93E694" w14:textId="77777777" w:rsidR="00A51336" w:rsidRPr="00C924F0" w:rsidRDefault="00A51336" w:rsidP="00BB709F">
            <w:pPr>
              <w:spacing w:before="100" w:beforeAutospacing="1" w:after="100" w:afterAutospacing="1"/>
              <w:jc w:val="center"/>
              <w:rPr>
                <w:color w:val="231F20"/>
                <w:sz w:val="20"/>
                <w:szCs w:val="20"/>
              </w:rPr>
            </w:pPr>
            <w:r w:rsidRPr="00C924F0">
              <w:rPr>
                <w:color w:val="231F20"/>
                <w:sz w:val="20"/>
                <w:szCs w:val="20"/>
              </w:rPr>
              <w:t>To</w:t>
            </w:r>
          </w:p>
        </w:tc>
      </w:tr>
      <w:tr w:rsidR="00A51336" w:rsidRPr="00C924F0" w14:paraId="2A20B36F" w14:textId="77777777" w:rsidTr="00A51336">
        <w:trPr>
          <w:trHeight w:val="499"/>
        </w:trPr>
        <w:tc>
          <w:tcPr>
            <w:tcW w:w="888" w:type="pct"/>
            <w:vMerge/>
            <w:tcBorders>
              <w:top w:val="single" w:sz="4" w:space="0" w:color="auto"/>
              <w:left w:val="single" w:sz="4" w:space="0" w:color="auto"/>
              <w:bottom w:val="single" w:sz="4" w:space="0" w:color="auto"/>
              <w:right w:val="single" w:sz="4" w:space="0" w:color="auto"/>
            </w:tcBorders>
            <w:vAlign w:val="center"/>
            <w:hideMark/>
          </w:tcPr>
          <w:p w14:paraId="2A2F4E08" w14:textId="77777777" w:rsidR="00A51336" w:rsidRPr="00072F45" w:rsidRDefault="00A51336" w:rsidP="00BB709F">
            <w:pPr>
              <w:spacing w:before="100" w:beforeAutospacing="1" w:after="100" w:afterAutospacing="1"/>
              <w:rPr>
                <w:color w:val="231F20"/>
                <w:sz w:val="20"/>
                <w:szCs w:val="20"/>
              </w:rPr>
            </w:pPr>
          </w:p>
        </w:tc>
        <w:tc>
          <w:tcPr>
            <w:tcW w:w="1295" w:type="pct"/>
            <w:tcBorders>
              <w:top w:val="single" w:sz="8" w:space="0" w:color="auto"/>
              <w:left w:val="single" w:sz="8" w:space="0" w:color="auto"/>
              <w:bottom w:val="single" w:sz="8" w:space="0" w:color="auto"/>
              <w:right w:val="single" w:sz="4" w:space="0" w:color="auto"/>
            </w:tcBorders>
            <w:shd w:val="clear" w:color="000000" w:fill="F2F2F2"/>
            <w:noWrap/>
            <w:vAlign w:val="center"/>
            <w:hideMark/>
          </w:tcPr>
          <w:p w14:paraId="73D16391" w14:textId="77777777" w:rsidR="00A51336" w:rsidRPr="00072F45" w:rsidRDefault="00A51336" w:rsidP="00BB709F">
            <w:pPr>
              <w:spacing w:before="100" w:beforeAutospacing="1" w:after="100" w:afterAutospacing="1"/>
              <w:jc w:val="center"/>
              <w:rPr>
                <w:color w:val="231F20"/>
                <w:sz w:val="20"/>
                <w:szCs w:val="20"/>
              </w:rPr>
            </w:pPr>
            <w:r w:rsidRPr="00072F45">
              <w:rPr>
                <w:color w:val="231F20"/>
                <w:sz w:val="20"/>
                <w:szCs w:val="20"/>
              </w:rPr>
              <w:t> </w:t>
            </w:r>
          </w:p>
        </w:tc>
        <w:tc>
          <w:tcPr>
            <w:tcW w:w="1452" w:type="pct"/>
            <w:tcBorders>
              <w:top w:val="single" w:sz="8" w:space="0" w:color="auto"/>
              <w:left w:val="nil"/>
              <w:bottom w:val="single" w:sz="8" w:space="0" w:color="auto"/>
              <w:right w:val="single" w:sz="4" w:space="0" w:color="auto"/>
            </w:tcBorders>
            <w:shd w:val="clear" w:color="000000" w:fill="F2F2F2"/>
            <w:noWrap/>
            <w:vAlign w:val="center"/>
            <w:hideMark/>
          </w:tcPr>
          <w:p w14:paraId="42E5A9A3" w14:textId="77777777" w:rsidR="00A51336" w:rsidRPr="00072F45" w:rsidRDefault="00A51336" w:rsidP="00BB709F">
            <w:pPr>
              <w:spacing w:before="100" w:beforeAutospacing="1" w:after="100" w:afterAutospacing="1"/>
              <w:jc w:val="center"/>
              <w:rPr>
                <w:color w:val="231F20"/>
                <w:sz w:val="20"/>
                <w:szCs w:val="20"/>
              </w:rPr>
            </w:pPr>
            <w:r w:rsidRPr="00072F45">
              <w:rPr>
                <w:color w:val="231F20"/>
                <w:sz w:val="20"/>
                <w:szCs w:val="20"/>
              </w:rPr>
              <w:t>DD/MM/YYYY</w:t>
            </w:r>
          </w:p>
        </w:tc>
        <w:tc>
          <w:tcPr>
            <w:tcW w:w="1365" w:type="pct"/>
            <w:tcBorders>
              <w:top w:val="single" w:sz="8" w:space="0" w:color="auto"/>
              <w:left w:val="nil"/>
              <w:bottom w:val="single" w:sz="8" w:space="0" w:color="auto"/>
              <w:right w:val="single" w:sz="8" w:space="0" w:color="auto"/>
            </w:tcBorders>
            <w:shd w:val="clear" w:color="000000" w:fill="F2F2F2"/>
            <w:noWrap/>
            <w:vAlign w:val="center"/>
            <w:hideMark/>
          </w:tcPr>
          <w:p w14:paraId="7FA9A4B5" w14:textId="77777777" w:rsidR="00A51336" w:rsidRPr="00072F45" w:rsidRDefault="00A51336" w:rsidP="00BB709F">
            <w:pPr>
              <w:spacing w:before="100" w:beforeAutospacing="1" w:after="100" w:afterAutospacing="1"/>
              <w:jc w:val="center"/>
              <w:rPr>
                <w:color w:val="231F20"/>
                <w:sz w:val="20"/>
                <w:szCs w:val="20"/>
              </w:rPr>
            </w:pPr>
            <w:r w:rsidRPr="00072F45">
              <w:rPr>
                <w:color w:val="231F20"/>
                <w:sz w:val="20"/>
                <w:szCs w:val="20"/>
              </w:rPr>
              <w:t>DD/MM/YYYY</w:t>
            </w:r>
          </w:p>
        </w:tc>
      </w:tr>
      <w:tr w:rsidR="00A51336" w:rsidRPr="00C924F0" w14:paraId="6C84A679" w14:textId="77777777" w:rsidTr="00A51336">
        <w:trPr>
          <w:trHeight w:val="1095"/>
        </w:trPr>
        <w:tc>
          <w:tcPr>
            <w:tcW w:w="888" w:type="pct"/>
            <w:vMerge/>
            <w:tcBorders>
              <w:top w:val="single" w:sz="4" w:space="0" w:color="auto"/>
              <w:left w:val="single" w:sz="4" w:space="0" w:color="auto"/>
              <w:bottom w:val="single" w:sz="4" w:space="0" w:color="auto"/>
              <w:right w:val="single" w:sz="4" w:space="0" w:color="auto"/>
            </w:tcBorders>
            <w:vAlign w:val="center"/>
            <w:hideMark/>
          </w:tcPr>
          <w:p w14:paraId="43907095" w14:textId="77777777" w:rsidR="00A51336" w:rsidRPr="00072F45" w:rsidRDefault="00A51336" w:rsidP="00BB709F">
            <w:pPr>
              <w:spacing w:before="100" w:beforeAutospacing="1" w:after="100" w:afterAutospacing="1"/>
              <w:rPr>
                <w:color w:val="231F20"/>
                <w:sz w:val="20"/>
                <w:szCs w:val="20"/>
              </w:rPr>
            </w:pPr>
          </w:p>
        </w:tc>
        <w:tc>
          <w:tcPr>
            <w:tcW w:w="1295" w:type="pct"/>
            <w:vMerge w:val="restart"/>
            <w:tcBorders>
              <w:top w:val="nil"/>
              <w:left w:val="single" w:sz="4" w:space="0" w:color="auto"/>
              <w:bottom w:val="single" w:sz="4" w:space="0" w:color="auto"/>
              <w:right w:val="single" w:sz="4" w:space="0" w:color="auto"/>
            </w:tcBorders>
            <w:noWrap/>
            <w:vAlign w:val="center"/>
            <w:hideMark/>
          </w:tcPr>
          <w:p w14:paraId="173BD401" w14:textId="77777777" w:rsidR="00A51336" w:rsidRPr="00072F45" w:rsidRDefault="00A51336" w:rsidP="00BB709F">
            <w:pPr>
              <w:spacing w:before="100" w:beforeAutospacing="1" w:after="100" w:afterAutospacing="1"/>
              <w:jc w:val="center"/>
              <w:rPr>
                <w:color w:val="231F20"/>
                <w:sz w:val="20"/>
                <w:szCs w:val="20"/>
              </w:rPr>
            </w:pPr>
            <w:r w:rsidRPr="00072F45">
              <w:rPr>
                <w:color w:val="231F20"/>
                <w:sz w:val="20"/>
                <w:szCs w:val="20"/>
              </w:rPr>
              <w:t>Full time research experience</w:t>
            </w:r>
          </w:p>
        </w:tc>
        <w:tc>
          <w:tcPr>
            <w:tcW w:w="1452" w:type="pct"/>
            <w:tcBorders>
              <w:top w:val="nil"/>
              <w:left w:val="single" w:sz="4" w:space="0" w:color="auto"/>
              <w:bottom w:val="nil"/>
              <w:right w:val="single" w:sz="4" w:space="0" w:color="auto"/>
            </w:tcBorders>
            <w:vAlign w:val="center"/>
            <w:hideMark/>
          </w:tcPr>
          <w:p w14:paraId="6D40F5F7" w14:textId="77777777" w:rsidR="00A51336" w:rsidRPr="00072F45" w:rsidRDefault="00A51336" w:rsidP="00BB709F">
            <w:pPr>
              <w:spacing w:before="100" w:beforeAutospacing="1" w:after="100" w:afterAutospacing="1"/>
              <w:jc w:val="center"/>
              <w:rPr>
                <w:color w:val="000000"/>
                <w:sz w:val="20"/>
                <w:szCs w:val="20"/>
              </w:rPr>
            </w:pPr>
            <w:r w:rsidRPr="00072F45">
              <w:rPr>
                <w:color w:val="000000"/>
                <w:sz w:val="20"/>
                <w:szCs w:val="20"/>
              </w:rPr>
              <w:t> Proportion of research activities as a percentage of the duration of the Master</w:t>
            </w:r>
          </w:p>
        </w:tc>
        <w:tc>
          <w:tcPr>
            <w:tcW w:w="1365" w:type="pct"/>
            <w:tcBorders>
              <w:top w:val="nil"/>
              <w:left w:val="nil"/>
              <w:bottom w:val="nil"/>
              <w:right w:val="single" w:sz="4" w:space="0" w:color="auto"/>
            </w:tcBorders>
            <w:vAlign w:val="center"/>
            <w:hideMark/>
          </w:tcPr>
          <w:p w14:paraId="7028E922" w14:textId="77777777" w:rsidR="00A51336" w:rsidRPr="00072F45" w:rsidRDefault="00A51336" w:rsidP="00BB709F">
            <w:pPr>
              <w:spacing w:before="100" w:beforeAutospacing="1" w:after="100" w:afterAutospacing="1"/>
              <w:jc w:val="center"/>
              <w:rPr>
                <w:color w:val="000000"/>
                <w:sz w:val="20"/>
                <w:szCs w:val="20"/>
              </w:rPr>
            </w:pPr>
            <w:r w:rsidRPr="00072F45">
              <w:rPr>
                <w:color w:val="000000"/>
                <w:sz w:val="20"/>
                <w:szCs w:val="20"/>
              </w:rPr>
              <w:t> Duration of research activities expressed in months</w:t>
            </w:r>
          </w:p>
        </w:tc>
      </w:tr>
      <w:tr w:rsidR="00A51336" w:rsidRPr="00C924F0" w14:paraId="22DC61DB" w14:textId="77777777" w:rsidTr="00A51336">
        <w:trPr>
          <w:trHeight w:val="499"/>
        </w:trPr>
        <w:tc>
          <w:tcPr>
            <w:tcW w:w="888" w:type="pct"/>
            <w:vMerge/>
            <w:tcBorders>
              <w:top w:val="single" w:sz="4" w:space="0" w:color="auto"/>
              <w:left w:val="single" w:sz="4" w:space="0" w:color="auto"/>
              <w:bottom w:val="single" w:sz="4" w:space="0" w:color="auto"/>
              <w:right w:val="single" w:sz="4" w:space="0" w:color="auto"/>
            </w:tcBorders>
            <w:vAlign w:val="center"/>
            <w:hideMark/>
          </w:tcPr>
          <w:p w14:paraId="37F36A2A" w14:textId="77777777" w:rsidR="00A51336" w:rsidRPr="00072F45" w:rsidRDefault="00A51336" w:rsidP="00BB709F">
            <w:pPr>
              <w:spacing w:before="100" w:beforeAutospacing="1" w:after="100" w:afterAutospacing="1"/>
              <w:rPr>
                <w:color w:val="231F20"/>
                <w:sz w:val="20"/>
                <w:szCs w:val="20"/>
              </w:rPr>
            </w:pPr>
          </w:p>
        </w:tc>
        <w:tc>
          <w:tcPr>
            <w:tcW w:w="1295" w:type="pct"/>
            <w:vMerge/>
            <w:tcBorders>
              <w:top w:val="nil"/>
              <w:left w:val="single" w:sz="4" w:space="0" w:color="auto"/>
              <w:bottom w:val="single" w:sz="4" w:space="0" w:color="auto"/>
              <w:right w:val="single" w:sz="4" w:space="0" w:color="auto"/>
            </w:tcBorders>
            <w:vAlign w:val="center"/>
            <w:hideMark/>
          </w:tcPr>
          <w:p w14:paraId="103CB0FE" w14:textId="77777777" w:rsidR="00A51336" w:rsidRPr="00072F45" w:rsidRDefault="00A51336" w:rsidP="00BB709F">
            <w:pPr>
              <w:spacing w:before="100" w:beforeAutospacing="1" w:after="100" w:afterAutospacing="1"/>
              <w:rPr>
                <w:color w:val="231F20"/>
                <w:sz w:val="20"/>
                <w:szCs w:val="20"/>
              </w:rPr>
            </w:pPr>
          </w:p>
        </w:tc>
        <w:tc>
          <w:tcPr>
            <w:tcW w:w="1452" w:type="pct"/>
            <w:tcBorders>
              <w:top w:val="single" w:sz="8" w:space="0" w:color="auto"/>
              <w:left w:val="single" w:sz="8" w:space="0" w:color="auto"/>
              <w:bottom w:val="single" w:sz="8" w:space="0" w:color="auto"/>
              <w:right w:val="single" w:sz="4" w:space="0" w:color="auto"/>
            </w:tcBorders>
            <w:shd w:val="clear" w:color="000000" w:fill="F2F2F2"/>
            <w:noWrap/>
            <w:vAlign w:val="center"/>
            <w:hideMark/>
          </w:tcPr>
          <w:p w14:paraId="035EAAB0" w14:textId="77777777" w:rsidR="00A51336" w:rsidRPr="00072F45" w:rsidRDefault="00A51336" w:rsidP="00BB709F">
            <w:pPr>
              <w:spacing w:before="100" w:beforeAutospacing="1" w:after="100" w:afterAutospacing="1"/>
              <w:jc w:val="center"/>
              <w:rPr>
                <w:color w:val="231F20"/>
                <w:sz w:val="20"/>
                <w:szCs w:val="20"/>
              </w:rPr>
            </w:pPr>
            <w:r w:rsidRPr="00072F45">
              <w:rPr>
                <w:color w:val="231F20"/>
                <w:sz w:val="20"/>
                <w:szCs w:val="20"/>
              </w:rPr>
              <w:t>xx %</w:t>
            </w:r>
          </w:p>
        </w:tc>
        <w:tc>
          <w:tcPr>
            <w:tcW w:w="1365" w:type="pct"/>
            <w:tcBorders>
              <w:top w:val="single" w:sz="8" w:space="0" w:color="auto"/>
              <w:left w:val="nil"/>
              <w:bottom w:val="single" w:sz="8" w:space="0" w:color="auto"/>
              <w:right w:val="single" w:sz="8" w:space="0" w:color="auto"/>
            </w:tcBorders>
            <w:shd w:val="clear" w:color="000000" w:fill="F2F2F2"/>
            <w:noWrap/>
            <w:vAlign w:val="center"/>
            <w:hideMark/>
          </w:tcPr>
          <w:p w14:paraId="61C6CE12" w14:textId="77777777" w:rsidR="00A51336" w:rsidRPr="00C924F0" w:rsidRDefault="00A51336" w:rsidP="00BB709F">
            <w:pPr>
              <w:spacing w:before="100" w:beforeAutospacing="1" w:after="100" w:afterAutospacing="1"/>
              <w:jc w:val="center"/>
              <w:rPr>
                <w:color w:val="231F20"/>
                <w:sz w:val="20"/>
                <w:szCs w:val="20"/>
              </w:rPr>
            </w:pPr>
            <w:bookmarkStart w:id="12" w:name="RANGE!F7"/>
            <w:bookmarkEnd w:id="12"/>
            <w:r w:rsidRPr="00072F45">
              <w:rPr>
                <w:color w:val="231F20"/>
                <w:sz w:val="20"/>
                <w:szCs w:val="20"/>
              </w:rPr>
              <w:t>(b)</w:t>
            </w:r>
            <w:r w:rsidRPr="00C924F0">
              <w:rPr>
                <w:rStyle w:val="FootnoteReference"/>
                <w:color w:val="231F20"/>
                <w:sz w:val="20"/>
                <w:szCs w:val="20"/>
              </w:rPr>
              <w:footnoteReference w:id="4"/>
            </w:r>
            <w:r w:rsidRPr="00C924F0">
              <w:rPr>
                <w:color w:val="231F20"/>
                <w:sz w:val="20"/>
                <w:szCs w:val="20"/>
              </w:rPr>
              <w:t xml:space="preserve"> = xx% * duration of Master</w:t>
            </w:r>
          </w:p>
        </w:tc>
      </w:tr>
      <w:tr w:rsidR="00A51336" w:rsidRPr="00C924F0" w14:paraId="5C51443E" w14:textId="77777777" w:rsidTr="00A51336">
        <w:trPr>
          <w:trHeight w:val="499"/>
        </w:trPr>
        <w:tc>
          <w:tcPr>
            <w:tcW w:w="888" w:type="pct"/>
            <w:vMerge w:val="restart"/>
            <w:tcBorders>
              <w:top w:val="single" w:sz="4" w:space="0" w:color="auto"/>
              <w:left w:val="single" w:sz="4" w:space="0" w:color="auto"/>
              <w:bottom w:val="single" w:sz="4" w:space="0" w:color="auto"/>
              <w:right w:val="single" w:sz="4" w:space="0" w:color="auto"/>
            </w:tcBorders>
            <w:vAlign w:val="center"/>
            <w:hideMark/>
          </w:tcPr>
          <w:p w14:paraId="7BA2D5D0" w14:textId="77777777" w:rsidR="00A51336" w:rsidRPr="00C924F0" w:rsidRDefault="00A51336" w:rsidP="00BB709F">
            <w:pPr>
              <w:spacing w:before="100" w:beforeAutospacing="1" w:after="100" w:afterAutospacing="1"/>
              <w:jc w:val="center"/>
              <w:rPr>
                <w:color w:val="231F20"/>
                <w:sz w:val="20"/>
                <w:szCs w:val="20"/>
              </w:rPr>
            </w:pPr>
            <w:r w:rsidRPr="00C924F0">
              <w:rPr>
                <w:color w:val="231F20"/>
                <w:sz w:val="20"/>
                <w:szCs w:val="20"/>
              </w:rPr>
              <w:t xml:space="preserve">Doctorate: </w:t>
            </w:r>
          </w:p>
        </w:tc>
        <w:tc>
          <w:tcPr>
            <w:tcW w:w="1295" w:type="pct"/>
            <w:tcBorders>
              <w:top w:val="nil"/>
              <w:left w:val="nil"/>
              <w:bottom w:val="nil"/>
              <w:right w:val="single" w:sz="4" w:space="0" w:color="auto"/>
            </w:tcBorders>
            <w:noWrap/>
            <w:vAlign w:val="center"/>
            <w:hideMark/>
          </w:tcPr>
          <w:p w14:paraId="30F182CD" w14:textId="77777777" w:rsidR="00A51336" w:rsidRPr="00C924F0" w:rsidRDefault="00A51336" w:rsidP="00BB709F">
            <w:pPr>
              <w:spacing w:before="100" w:beforeAutospacing="1" w:after="100" w:afterAutospacing="1"/>
              <w:jc w:val="center"/>
              <w:rPr>
                <w:color w:val="231F20"/>
                <w:sz w:val="20"/>
                <w:szCs w:val="20"/>
              </w:rPr>
            </w:pPr>
            <w:r w:rsidRPr="00C924F0">
              <w:rPr>
                <w:color w:val="231F20"/>
                <w:sz w:val="20"/>
                <w:szCs w:val="20"/>
              </w:rPr>
              <w:t xml:space="preserve">Institution name and country </w:t>
            </w:r>
          </w:p>
        </w:tc>
        <w:tc>
          <w:tcPr>
            <w:tcW w:w="1452" w:type="pct"/>
            <w:tcBorders>
              <w:top w:val="nil"/>
              <w:left w:val="nil"/>
              <w:bottom w:val="nil"/>
              <w:right w:val="single" w:sz="4" w:space="0" w:color="auto"/>
            </w:tcBorders>
            <w:noWrap/>
            <w:vAlign w:val="center"/>
            <w:hideMark/>
          </w:tcPr>
          <w:p w14:paraId="3C33BE3A" w14:textId="77777777" w:rsidR="00A51336" w:rsidRPr="00C924F0" w:rsidRDefault="00A51336" w:rsidP="00BB709F">
            <w:pPr>
              <w:spacing w:before="100" w:beforeAutospacing="1" w:after="100" w:afterAutospacing="1"/>
              <w:jc w:val="center"/>
              <w:rPr>
                <w:color w:val="231F20"/>
                <w:sz w:val="20"/>
                <w:szCs w:val="20"/>
              </w:rPr>
            </w:pPr>
            <w:r w:rsidRPr="00C924F0">
              <w:rPr>
                <w:color w:val="231F20"/>
                <w:sz w:val="20"/>
                <w:szCs w:val="20"/>
              </w:rPr>
              <w:t>From</w:t>
            </w:r>
          </w:p>
        </w:tc>
        <w:tc>
          <w:tcPr>
            <w:tcW w:w="1365" w:type="pct"/>
            <w:tcBorders>
              <w:top w:val="nil"/>
              <w:left w:val="nil"/>
              <w:bottom w:val="nil"/>
              <w:right w:val="single" w:sz="4" w:space="0" w:color="auto"/>
            </w:tcBorders>
            <w:noWrap/>
            <w:vAlign w:val="center"/>
            <w:hideMark/>
          </w:tcPr>
          <w:p w14:paraId="2815830D" w14:textId="77777777" w:rsidR="00A51336" w:rsidRPr="00C924F0" w:rsidRDefault="00A51336" w:rsidP="00BB709F">
            <w:pPr>
              <w:spacing w:before="100" w:beforeAutospacing="1" w:after="100" w:afterAutospacing="1"/>
              <w:jc w:val="center"/>
              <w:rPr>
                <w:color w:val="231F20"/>
                <w:sz w:val="20"/>
                <w:szCs w:val="20"/>
              </w:rPr>
            </w:pPr>
            <w:r w:rsidRPr="00C924F0">
              <w:rPr>
                <w:color w:val="231F20"/>
                <w:sz w:val="20"/>
                <w:szCs w:val="20"/>
              </w:rPr>
              <w:t>To (Date of expected Award)</w:t>
            </w:r>
          </w:p>
        </w:tc>
      </w:tr>
      <w:tr w:rsidR="00A51336" w:rsidRPr="00C924F0" w14:paraId="1EBF622B" w14:textId="77777777" w:rsidTr="00A51336">
        <w:trPr>
          <w:trHeight w:val="499"/>
        </w:trPr>
        <w:tc>
          <w:tcPr>
            <w:tcW w:w="888" w:type="pct"/>
            <w:vMerge/>
            <w:tcBorders>
              <w:top w:val="single" w:sz="4" w:space="0" w:color="auto"/>
              <w:left w:val="single" w:sz="4" w:space="0" w:color="auto"/>
              <w:bottom w:val="single" w:sz="4" w:space="0" w:color="auto"/>
              <w:right w:val="single" w:sz="4" w:space="0" w:color="auto"/>
            </w:tcBorders>
            <w:vAlign w:val="center"/>
            <w:hideMark/>
          </w:tcPr>
          <w:p w14:paraId="34B3D30B" w14:textId="77777777" w:rsidR="00A51336" w:rsidRPr="00072F45" w:rsidRDefault="00A51336" w:rsidP="00BB709F">
            <w:pPr>
              <w:spacing w:before="100" w:beforeAutospacing="1" w:after="100" w:afterAutospacing="1"/>
              <w:rPr>
                <w:color w:val="231F20"/>
                <w:sz w:val="20"/>
                <w:szCs w:val="20"/>
              </w:rPr>
            </w:pPr>
          </w:p>
        </w:tc>
        <w:tc>
          <w:tcPr>
            <w:tcW w:w="1295" w:type="pct"/>
            <w:tcBorders>
              <w:top w:val="single" w:sz="8" w:space="0" w:color="auto"/>
              <w:left w:val="single" w:sz="8" w:space="0" w:color="auto"/>
              <w:bottom w:val="single" w:sz="8" w:space="0" w:color="auto"/>
              <w:right w:val="single" w:sz="4" w:space="0" w:color="auto"/>
            </w:tcBorders>
            <w:shd w:val="clear" w:color="000000" w:fill="F2F2F2"/>
            <w:noWrap/>
            <w:vAlign w:val="center"/>
            <w:hideMark/>
          </w:tcPr>
          <w:p w14:paraId="71B422A3" w14:textId="77777777" w:rsidR="00A51336" w:rsidRPr="00072F45" w:rsidRDefault="00A51336" w:rsidP="00BB709F">
            <w:pPr>
              <w:spacing w:before="100" w:beforeAutospacing="1" w:after="100" w:afterAutospacing="1"/>
              <w:jc w:val="center"/>
              <w:rPr>
                <w:color w:val="231F20"/>
                <w:sz w:val="20"/>
                <w:szCs w:val="20"/>
              </w:rPr>
            </w:pPr>
            <w:r w:rsidRPr="00072F45">
              <w:rPr>
                <w:color w:val="231F20"/>
                <w:sz w:val="20"/>
                <w:szCs w:val="20"/>
              </w:rPr>
              <w:t> </w:t>
            </w:r>
          </w:p>
        </w:tc>
        <w:tc>
          <w:tcPr>
            <w:tcW w:w="1452" w:type="pct"/>
            <w:tcBorders>
              <w:top w:val="single" w:sz="8" w:space="0" w:color="auto"/>
              <w:left w:val="nil"/>
              <w:bottom w:val="single" w:sz="8" w:space="0" w:color="auto"/>
              <w:right w:val="single" w:sz="4" w:space="0" w:color="auto"/>
            </w:tcBorders>
            <w:shd w:val="clear" w:color="000000" w:fill="F2F2F2"/>
            <w:noWrap/>
            <w:vAlign w:val="center"/>
            <w:hideMark/>
          </w:tcPr>
          <w:p w14:paraId="26A1B8A8" w14:textId="77777777" w:rsidR="00A51336" w:rsidRPr="00072F45" w:rsidRDefault="00A51336" w:rsidP="00BB709F">
            <w:pPr>
              <w:spacing w:before="100" w:beforeAutospacing="1" w:after="100" w:afterAutospacing="1"/>
              <w:jc w:val="center"/>
              <w:rPr>
                <w:color w:val="231F20"/>
                <w:sz w:val="20"/>
                <w:szCs w:val="20"/>
              </w:rPr>
            </w:pPr>
            <w:r w:rsidRPr="00072F45">
              <w:rPr>
                <w:color w:val="231F20"/>
                <w:sz w:val="20"/>
                <w:szCs w:val="20"/>
              </w:rPr>
              <w:t>DD/MM/YYYY</w:t>
            </w:r>
          </w:p>
        </w:tc>
        <w:tc>
          <w:tcPr>
            <w:tcW w:w="1365" w:type="pct"/>
            <w:tcBorders>
              <w:top w:val="single" w:sz="8" w:space="0" w:color="auto"/>
              <w:left w:val="nil"/>
              <w:bottom w:val="single" w:sz="8" w:space="0" w:color="auto"/>
              <w:right w:val="single" w:sz="8" w:space="0" w:color="auto"/>
            </w:tcBorders>
            <w:shd w:val="clear" w:color="000000" w:fill="F2F2F2"/>
            <w:noWrap/>
            <w:vAlign w:val="center"/>
            <w:hideMark/>
          </w:tcPr>
          <w:p w14:paraId="2535DF2C" w14:textId="77777777" w:rsidR="00A51336" w:rsidRPr="00072F45" w:rsidRDefault="00A51336" w:rsidP="00BB709F">
            <w:pPr>
              <w:spacing w:before="100" w:beforeAutospacing="1" w:after="100" w:afterAutospacing="1"/>
              <w:jc w:val="center"/>
              <w:rPr>
                <w:color w:val="231F20"/>
                <w:sz w:val="20"/>
                <w:szCs w:val="20"/>
              </w:rPr>
            </w:pPr>
            <w:r w:rsidRPr="00072F45">
              <w:rPr>
                <w:color w:val="231F20"/>
                <w:sz w:val="20"/>
                <w:szCs w:val="20"/>
              </w:rPr>
              <w:t>DD/MM/YYYY</w:t>
            </w:r>
          </w:p>
        </w:tc>
      </w:tr>
      <w:tr w:rsidR="00A51336" w:rsidRPr="00C924F0" w14:paraId="7D58FCCA" w14:textId="77777777" w:rsidTr="00A51336">
        <w:trPr>
          <w:trHeight w:val="705"/>
        </w:trPr>
        <w:tc>
          <w:tcPr>
            <w:tcW w:w="888" w:type="pct"/>
            <w:vMerge/>
            <w:tcBorders>
              <w:top w:val="single" w:sz="4" w:space="0" w:color="auto"/>
              <w:left w:val="single" w:sz="4" w:space="0" w:color="auto"/>
              <w:bottom w:val="single" w:sz="4" w:space="0" w:color="auto"/>
              <w:right w:val="single" w:sz="4" w:space="0" w:color="auto"/>
            </w:tcBorders>
            <w:vAlign w:val="center"/>
            <w:hideMark/>
          </w:tcPr>
          <w:p w14:paraId="2F25D487" w14:textId="77777777" w:rsidR="00A51336" w:rsidRPr="00072F45" w:rsidRDefault="00A51336" w:rsidP="00BB709F">
            <w:pPr>
              <w:spacing w:before="100" w:beforeAutospacing="1" w:after="100" w:afterAutospacing="1"/>
              <w:rPr>
                <w:color w:val="231F20"/>
                <w:sz w:val="20"/>
                <w:szCs w:val="20"/>
              </w:rPr>
            </w:pPr>
          </w:p>
        </w:tc>
        <w:tc>
          <w:tcPr>
            <w:tcW w:w="1295" w:type="pct"/>
            <w:vMerge w:val="restart"/>
            <w:tcBorders>
              <w:top w:val="nil"/>
              <w:left w:val="single" w:sz="4" w:space="0" w:color="auto"/>
              <w:bottom w:val="single" w:sz="4" w:space="0" w:color="auto"/>
              <w:right w:val="single" w:sz="4" w:space="0" w:color="auto"/>
            </w:tcBorders>
            <w:noWrap/>
            <w:vAlign w:val="center"/>
            <w:hideMark/>
          </w:tcPr>
          <w:p w14:paraId="59570EC4" w14:textId="77777777" w:rsidR="00A51336" w:rsidRPr="00C924F0" w:rsidRDefault="00A51336" w:rsidP="00BB709F">
            <w:pPr>
              <w:spacing w:before="100" w:beforeAutospacing="1" w:after="100" w:afterAutospacing="1"/>
              <w:jc w:val="center"/>
              <w:rPr>
                <w:color w:val="231F20"/>
                <w:sz w:val="20"/>
                <w:szCs w:val="20"/>
              </w:rPr>
            </w:pPr>
            <w:r w:rsidRPr="00072F45">
              <w:rPr>
                <w:color w:val="231F20"/>
                <w:sz w:val="20"/>
                <w:szCs w:val="20"/>
              </w:rPr>
              <w:t>Full time research experience</w:t>
            </w:r>
            <w:r w:rsidRPr="00C924F0">
              <w:rPr>
                <w:rStyle w:val="FootnoteReference"/>
                <w:color w:val="231F20"/>
                <w:sz w:val="20"/>
                <w:szCs w:val="20"/>
              </w:rPr>
              <w:footnoteReference w:id="5"/>
            </w:r>
          </w:p>
        </w:tc>
        <w:tc>
          <w:tcPr>
            <w:tcW w:w="1452" w:type="pct"/>
            <w:vMerge w:val="restart"/>
            <w:tcBorders>
              <w:top w:val="nil"/>
              <w:left w:val="single" w:sz="4" w:space="0" w:color="auto"/>
              <w:bottom w:val="single" w:sz="4" w:space="0" w:color="auto"/>
              <w:right w:val="single" w:sz="4" w:space="0" w:color="auto"/>
            </w:tcBorders>
            <w:shd w:val="thinReverseDiagStripe" w:color="000000" w:fill="auto"/>
            <w:noWrap/>
            <w:vAlign w:val="center"/>
            <w:hideMark/>
          </w:tcPr>
          <w:p w14:paraId="7BDE593B" w14:textId="77777777" w:rsidR="00A51336" w:rsidRPr="00C924F0" w:rsidRDefault="00A51336" w:rsidP="00BB709F">
            <w:pPr>
              <w:spacing w:before="100" w:beforeAutospacing="1" w:after="100" w:afterAutospacing="1"/>
              <w:jc w:val="center"/>
              <w:rPr>
                <w:color w:val="231F20"/>
                <w:sz w:val="20"/>
                <w:szCs w:val="20"/>
              </w:rPr>
            </w:pPr>
            <w:r w:rsidRPr="00C924F0">
              <w:rPr>
                <w:color w:val="231F20"/>
                <w:sz w:val="20"/>
                <w:szCs w:val="20"/>
              </w:rPr>
              <w:t> </w:t>
            </w:r>
          </w:p>
        </w:tc>
        <w:tc>
          <w:tcPr>
            <w:tcW w:w="1365" w:type="pct"/>
            <w:tcBorders>
              <w:top w:val="nil"/>
              <w:left w:val="single" w:sz="4" w:space="0" w:color="auto"/>
              <w:bottom w:val="nil"/>
              <w:right w:val="single" w:sz="4" w:space="0" w:color="auto"/>
            </w:tcBorders>
            <w:vAlign w:val="center"/>
            <w:hideMark/>
          </w:tcPr>
          <w:p w14:paraId="1C121915" w14:textId="77777777" w:rsidR="00A51336" w:rsidRPr="00C924F0" w:rsidRDefault="00A51336" w:rsidP="00BB709F">
            <w:pPr>
              <w:spacing w:before="100" w:beforeAutospacing="1" w:after="100" w:afterAutospacing="1"/>
              <w:jc w:val="center"/>
              <w:rPr>
                <w:color w:val="000000"/>
                <w:sz w:val="20"/>
                <w:szCs w:val="20"/>
              </w:rPr>
            </w:pPr>
            <w:r w:rsidRPr="00C924F0">
              <w:rPr>
                <w:color w:val="000000"/>
                <w:sz w:val="20"/>
                <w:szCs w:val="20"/>
              </w:rPr>
              <w:t>Duration of research activities expressed in months</w:t>
            </w:r>
          </w:p>
        </w:tc>
      </w:tr>
      <w:tr w:rsidR="00A51336" w:rsidRPr="00C924F0" w14:paraId="5DCA1211" w14:textId="77777777" w:rsidTr="00A51336">
        <w:trPr>
          <w:trHeight w:val="285"/>
        </w:trPr>
        <w:tc>
          <w:tcPr>
            <w:tcW w:w="888" w:type="pct"/>
            <w:vMerge/>
            <w:tcBorders>
              <w:top w:val="single" w:sz="4" w:space="0" w:color="auto"/>
              <w:left w:val="single" w:sz="4" w:space="0" w:color="auto"/>
              <w:bottom w:val="single" w:sz="4" w:space="0" w:color="auto"/>
              <w:right w:val="single" w:sz="4" w:space="0" w:color="auto"/>
            </w:tcBorders>
            <w:vAlign w:val="center"/>
            <w:hideMark/>
          </w:tcPr>
          <w:p w14:paraId="59E6BA22" w14:textId="77777777" w:rsidR="00A51336" w:rsidRPr="00072F45" w:rsidRDefault="00A51336" w:rsidP="00BB709F">
            <w:pPr>
              <w:spacing w:before="100" w:beforeAutospacing="1" w:after="100" w:afterAutospacing="1"/>
              <w:rPr>
                <w:color w:val="231F20"/>
                <w:sz w:val="20"/>
                <w:szCs w:val="20"/>
              </w:rPr>
            </w:pPr>
          </w:p>
        </w:tc>
        <w:tc>
          <w:tcPr>
            <w:tcW w:w="1295" w:type="pct"/>
            <w:vMerge/>
            <w:tcBorders>
              <w:top w:val="nil"/>
              <w:left w:val="single" w:sz="4" w:space="0" w:color="auto"/>
              <w:bottom w:val="single" w:sz="4" w:space="0" w:color="auto"/>
              <w:right w:val="single" w:sz="4" w:space="0" w:color="auto"/>
            </w:tcBorders>
            <w:vAlign w:val="center"/>
            <w:hideMark/>
          </w:tcPr>
          <w:p w14:paraId="037F81CC" w14:textId="77777777" w:rsidR="00A51336" w:rsidRPr="00072F45" w:rsidRDefault="00A51336" w:rsidP="00BB709F">
            <w:pPr>
              <w:spacing w:before="100" w:beforeAutospacing="1" w:after="100" w:afterAutospacing="1"/>
              <w:rPr>
                <w:color w:val="231F20"/>
                <w:sz w:val="20"/>
                <w:szCs w:val="20"/>
              </w:rPr>
            </w:pPr>
          </w:p>
        </w:tc>
        <w:tc>
          <w:tcPr>
            <w:tcW w:w="1452" w:type="pct"/>
            <w:vMerge/>
            <w:tcBorders>
              <w:top w:val="nil"/>
              <w:left w:val="single" w:sz="4" w:space="0" w:color="auto"/>
              <w:bottom w:val="single" w:sz="4" w:space="0" w:color="auto"/>
              <w:right w:val="single" w:sz="4" w:space="0" w:color="auto"/>
            </w:tcBorders>
            <w:vAlign w:val="center"/>
            <w:hideMark/>
          </w:tcPr>
          <w:p w14:paraId="4DA3219C" w14:textId="77777777" w:rsidR="00A51336" w:rsidRPr="00072F45" w:rsidRDefault="00A51336" w:rsidP="00BB709F">
            <w:pPr>
              <w:spacing w:before="100" w:beforeAutospacing="1" w:after="100" w:afterAutospacing="1"/>
              <w:rPr>
                <w:color w:val="231F20"/>
                <w:sz w:val="20"/>
                <w:szCs w:val="20"/>
              </w:rPr>
            </w:pPr>
          </w:p>
        </w:tc>
        <w:tc>
          <w:tcPr>
            <w:tcW w:w="1365" w:type="pct"/>
            <w:tcBorders>
              <w:top w:val="single" w:sz="8" w:space="0" w:color="auto"/>
              <w:left w:val="single" w:sz="8" w:space="0" w:color="auto"/>
              <w:bottom w:val="single" w:sz="8" w:space="0" w:color="auto"/>
              <w:right w:val="single" w:sz="8" w:space="0" w:color="auto"/>
            </w:tcBorders>
            <w:shd w:val="clear" w:color="000000" w:fill="F2F2F2"/>
            <w:noWrap/>
            <w:vAlign w:val="center"/>
            <w:hideMark/>
          </w:tcPr>
          <w:p w14:paraId="064D47D9" w14:textId="77777777" w:rsidR="00A51336" w:rsidRPr="00072F45" w:rsidRDefault="00A51336" w:rsidP="00BB709F">
            <w:pPr>
              <w:spacing w:before="100" w:beforeAutospacing="1" w:after="100" w:afterAutospacing="1"/>
              <w:jc w:val="center"/>
              <w:rPr>
                <w:color w:val="231F20"/>
                <w:sz w:val="20"/>
                <w:szCs w:val="20"/>
              </w:rPr>
            </w:pPr>
            <w:r w:rsidRPr="00072F45">
              <w:rPr>
                <w:color w:val="231F20"/>
                <w:sz w:val="20"/>
                <w:szCs w:val="20"/>
              </w:rPr>
              <w:t>(c)</w:t>
            </w:r>
          </w:p>
        </w:tc>
      </w:tr>
      <w:tr w:rsidR="00A51336" w:rsidRPr="00C924F0" w14:paraId="7D02F55C" w14:textId="77777777" w:rsidTr="00A51336">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C2405E5" w14:textId="77777777" w:rsidR="00A51336" w:rsidRPr="00C924F0" w:rsidRDefault="00A51336" w:rsidP="00BB709F">
            <w:pPr>
              <w:spacing w:before="100" w:beforeAutospacing="1" w:after="100" w:afterAutospacing="1"/>
              <w:jc w:val="center"/>
              <w:rPr>
                <w:b/>
                <w:bCs/>
                <w:color w:val="000000"/>
                <w:sz w:val="20"/>
                <w:szCs w:val="20"/>
              </w:rPr>
            </w:pPr>
            <w:r w:rsidRPr="00C924F0">
              <w:rPr>
                <w:b/>
                <w:bCs/>
                <w:color w:val="000000"/>
                <w:sz w:val="20"/>
                <w:szCs w:val="20"/>
              </w:rPr>
              <w:t>Other research activities counting towards the total full-time postgraduate research experience</w:t>
            </w:r>
          </w:p>
        </w:tc>
      </w:tr>
      <w:tr w:rsidR="00A51336" w:rsidRPr="00C924F0" w14:paraId="65AA9FD4" w14:textId="77777777" w:rsidTr="00A51336">
        <w:trPr>
          <w:trHeight w:val="499"/>
        </w:trPr>
        <w:tc>
          <w:tcPr>
            <w:tcW w:w="888" w:type="pct"/>
            <w:vMerge w:val="restart"/>
            <w:tcBorders>
              <w:top w:val="single" w:sz="4" w:space="0" w:color="auto"/>
              <w:left w:val="single" w:sz="4" w:space="0" w:color="auto"/>
              <w:bottom w:val="single" w:sz="4" w:space="0" w:color="auto"/>
              <w:right w:val="single" w:sz="4" w:space="0" w:color="auto"/>
            </w:tcBorders>
            <w:vAlign w:val="center"/>
            <w:hideMark/>
          </w:tcPr>
          <w:p w14:paraId="758BBC16" w14:textId="77777777" w:rsidR="00A51336" w:rsidRPr="00C924F0" w:rsidRDefault="00A51336" w:rsidP="00BB709F">
            <w:pPr>
              <w:spacing w:before="100" w:beforeAutospacing="1" w:after="100" w:afterAutospacing="1"/>
              <w:jc w:val="center"/>
              <w:rPr>
                <w:color w:val="231F20"/>
                <w:sz w:val="20"/>
                <w:szCs w:val="20"/>
              </w:rPr>
            </w:pPr>
            <w:r w:rsidRPr="00C924F0">
              <w:rPr>
                <w:color w:val="231F20"/>
                <w:sz w:val="20"/>
                <w:szCs w:val="20"/>
              </w:rPr>
              <w:t>Position:</w:t>
            </w:r>
          </w:p>
        </w:tc>
        <w:tc>
          <w:tcPr>
            <w:tcW w:w="1295" w:type="pct"/>
            <w:tcBorders>
              <w:top w:val="nil"/>
              <w:left w:val="single" w:sz="4" w:space="0" w:color="auto"/>
              <w:bottom w:val="nil"/>
              <w:right w:val="single" w:sz="4" w:space="0" w:color="auto"/>
            </w:tcBorders>
            <w:noWrap/>
            <w:vAlign w:val="center"/>
            <w:hideMark/>
          </w:tcPr>
          <w:p w14:paraId="0CBB86F7" w14:textId="77777777" w:rsidR="00A51336" w:rsidRPr="00C924F0" w:rsidRDefault="00A51336" w:rsidP="00BB709F">
            <w:pPr>
              <w:spacing w:before="100" w:beforeAutospacing="1" w:after="100" w:afterAutospacing="1"/>
              <w:jc w:val="center"/>
              <w:rPr>
                <w:color w:val="231F20"/>
                <w:sz w:val="20"/>
                <w:szCs w:val="20"/>
              </w:rPr>
            </w:pPr>
            <w:r w:rsidRPr="00C924F0">
              <w:rPr>
                <w:color w:val="231F20"/>
                <w:sz w:val="20"/>
                <w:szCs w:val="20"/>
              </w:rPr>
              <w:t xml:space="preserve">Institution name and country </w:t>
            </w:r>
          </w:p>
        </w:tc>
        <w:tc>
          <w:tcPr>
            <w:tcW w:w="1452" w:type="pct"/>
            <w:tcBorders>
              <w:top w:val="single" w:sz="4" w:space="0" w:color="auto"/>
              <w:left w:val="nil"/>
              <w:bottom w:val="nil"/>
              <w:right w:val="single" w:sz="4" w:space="0" w:color="auto"/>
            </w:tcBorders>
            <w:noWrap/>
            <w:vAlign w:val="center"/>
            <w:hideMark/>
          </w:tcPr>
          <w:p w14:paraId="113565A9" w14:textId="77777777" w:rsidR="00A51336" w:rsidRPr="00C924F0" w:rsidRDefault="00A51336" w:rsidP="00BB709F">
            <w:pPr>
              <w:spacing w:before="100" w:beforeAutospacing="1" w:after="100" w:afterAutospacing="1"/>
              <w:jc w:val="center"/>
              <w:rPr>
                <w:color w:val="231F20"/>
                <w:sz w:val="20"/>
                <w:szCs w:val="20"/>
              </w:rPr>
            </w:pPr>
            <w:r w:rsidRPr="00C924F0">
              <w:rPr>
                <w:color w:val="231F20"/>
                <w:sz w:val="20"/>
                <w:szCs w:val="20"/>
              </w:rPr>
              <w:t>From</w:t>
            </w:r>
          </w:p>
        </w:tc>
        <w:tc>
          <w:tcPr>
            <w:tcW w:w="1365" w:type="pct"/>
            <w:tcBorders>
              <w:top w:val="nil"/>
              <w:left w:val="nil"/>
              <w:bottom w:val="nil"/>
              <w:right w:val="single" w:sz="4" w:space="0" w:color="auto"/>
            </w:tcBorders>
            <w:noWrap/>
            <w:vAlign w:val="center"/>
            <w:hideMark/>
          </w:tcPr>
          <w:p w14:paraId="4889B326" w14:textId="77777777" w:rsidR="00A51336" w:rsidRPr="00C924F0" w:rsidRDefault="00A51336" w:rsidP="00BB709F">
            <w:pPr>
              <w:spacing w:before="100" w:beforeAutospacing="1" w:after="100" w:afterAutospacing="1"/>
              <w:jc w:val="center"/>
              <w:rPr>
                <w:color w:val="231F20"/>
                <w:sz w:val="20"/>
                <w:szCs w:val="20"/>
              </w:rPr>
            </w:pPr>
            <w:r w:rsidRPr="00C924F0">
              <w:rPr>
                <w:color w:val="231F20"/>
                <w:sz w:val="20"/>
                <w:szCs w:val="20"/>
              </w:rPr>
              <w:t>To</w:t>
            </w:r>
          </w:p>
        </w:tc>
      </w:tr>
      <w:tr w:rsidR="00A51336" w:rsidRPr="00C924F0" w14:paraId="176AE35F" w14:textId="77777777" w:rsidTr="00A51336">
        <w:trPr>
          <w:trHeight w:val="499"/>
        </w:trPr>
        <w:tc>
          <w:tcPr>
            <w:tcW w:w="888" w:type="pct"/>
            <w:vMerge/>
            <w:tcBorders>
              <w:top w:val="single" w:sz="4" w:space="0" w:color="auto"/>
              <w:left w:val="single" w:sz="4" w:space="0" w:color="auto"/>
              <w:bottom w:val="single" w:sz="4" w:space="0" w:color="auto"/>
              <w:right w:val="single" w:sz="4" w:space="0" w:color="auto"/>
            </w:tcBorders>
            <w:vAlign w:val="center"/>
            <w:hideMark/>
          </w:tcPr>
          <w:p w14:paraId="5DC27EDA" w14:textId="77777777" w:rsidR="00A51336" w:rsidRPr="00072F45" w:rsidRDefault="00A51336" w:rsidP="00BB709F">
            <w:pPr>
              <w:spacing w:before="100" w:beforeAutospacing="1" w:after="100" w:afterAutospacing="1"/>
              <w:rPr>
                <w:color w:val="231F20"/>
                <w:sz w:val="20"/>
                <w:szCs w:val="20"/>
              </w:rPr>
            </w:pPr>
          </w:p>
        </w:tc>
        <w:tc>
          <w:tcPr>
            <w:tcW w:w="1295" w:type="pct"/>
            <w:tcBorders>
              <w:top w:val="single" w:sz="8" w:space="0" w:color="auto"/>
              <w:left w:val="single" w:sz="8" w:space="0" w:color="auto"/>
              <w:bottom w:val="single" w:sz="8" w:space="0" w:color="auto"/>
              <w:right w:val="single" w:sz="4" w:space="0" w:color="auto"/>
            </w:tcBorders>
            <w:shd w:val="clear" w:color="000000" w:fill="F2F2F2"/>
            <w:noWrap/>
            <w:vAlign w:val="center"/>
            <w:hideMark/>
          </w:tcPr>
          <w:p w14:paraId="09894E2F" w14:textId="77777777" w:rsidR="00A51336" w:rsidRPr="00072F45" w:rsidRDefault="00A51336" w:rsidP="00BB709F">
            <w:pPr>
              <w:spacing w:before="100" w:beforeAutospacing="1" w:after="100" w:afterAutospacing="1"/>
              <w:jc w:val="center"/>
              <w:rPr>
                <w:color w:val="231F20"/>
                <w:sz w:val="20"/>
                <w:szCs w:val="20"/>
              </w:rPr>
            </w:pPr>
            <w:r w:rsidRPr="00072F45">
              <w:rPr>
                <w:color w:val="231F20"/>
                <w:sz w:val="20"/>
                <w:szCs w:val="20"/>
              </w:rPr>
              <w:t> </w:t>
            </w:r>
          </w:p>
        </w:tc>
        <w:tc>
          <w:tcPr>
            <w:tcW w:w="1452" w:type="pct"/>
            <w:tcBorders>
              <w:top w:val="single" w:sz="8" w:space="0" w:color="auto"/>
              <w:left w:val="nil"/>
              <w:bottom w:val="single" w:sz="8" w:space="0" w:color="auto"/>
              <w:right w:val="single" w:sz="4" w:space="0" w:color="auto"/>
            </w:tcBorders>
            <w:shd w:val="clear" w:color="000000" w:fill="F2F2F2"/>
            <w:noWrap/>
            <w:vAlign w:val="center"/>
            <w:hideMark/>
          </w:tcPr>
          <w:p w14:paraId="73892482" w14:textId="77777777" w:rsidR="00A51336" w:rsidRPr="00072F45" w:rsidRDefault="00A51336" w:rsidP="00BB709F">
            <w:pPr>
              <w:spacing w:before="100" w:beforeAutospacing="1" w:after="100" w:afterAutospacing="1"/>
              <w:jc w:val="center"/>
              <w:rPr>
                <w:color w:val="231F20"/>
                <w:sz w:val="20"/>
                <w:szCs w:val="20"/>
              </w:rPr>
            </w:pPr>
            <w:r w:rsidRPr="00072F45">
              <w:rPr>
                <w:color w:val="231F20"/>
                <w:sz w:val="20"/>
                <w:szCs w:val="20"/>
              </w:rPr>
              <w:t>DD/MM/YYYY</w:t>
            </w:r>
          </w:p>
        </w:tc>
        <w:tc>
          <w:tcPr>
            <w:tcW w:w="1365" w:type="pct"/>
            <w:tcBorders>
              <w:top w:val="single" w:sz="8" w:space="0" w:color="auto"/>
              <w:left w:val="nil"/>
              <w:bottom w:val="single" w:sz="8" w:space="0" w:color="auto"/>
              <w:right w:val="single" w:sz="8" w:space="0" w:color="auto"/>
            </w:tcBorders>
            <w:shd w:val="clear" w:color="000000" w:fill="F2F2F2"/>
            <w:noWrap/>
            <w:vAlign w:val="center"/>
            <w:hideMark/>
          </w:tcPr>
          <w:p w14:paraId="6F4A7B58" w14:textId="77777777" w:rsidR="00A51336" w:rsidRPr="00072F45" w:rsidRDefault="00A51336" w:rsidP="00BB709F">
            <w:pPr>
              <w:spacing w:before="100" w:beforeAutospacing="1" w:after="100" w:afterAutospacing="1"/>
              <w:jc w:val="center"/>
              <w:rPr>
                <w:color w:val="231F20"/>
                <w:sz w:val="20"/>
                <w:szCs w:val="20"/>
              </w:rPr>
            </w:pPr>
            <w:r w:rsidRPr="00072F45">
              <w:rPr>
                <w:color w:val="231F20"/>
                <w:sz w:val="20"/>
                <w:szCs w:val="20"/>
              </w:rPr>
              <w:t>DD/MM/YYYY</w:t>
            </w:r>
          </w:p>
        </w:tc>
      </w:tr>
      <w:tr w:rsidR="00A51336" w:rsidRPr="00C924F0" w14:paraId="1CA52ECD" w14:textId="77777777" w:rsidTr="00A51336">
        <w:trPr>
          <w:trHeight w:val="645"/>
        </w:trPr>
        <w:tc>
          <w:tcPr>
            <w:tcW w:w="888" w:type="pct"/>
            <w:vMerge w:val="restart"/>
            <w:tcBorders>
              <w:top w:val="single" w:sz="8" w:space="0" w:color="auto"/>
              <w:left w:val="single" w:sz="8" w:space="0" w:color="auto"/>
              <w:bottom w:val="single" w:sz="8" w:space="0" w:color="000000"/>
              <w:right w:val="single" w:sz="8" w:space="0" w:color="000000"/>
            </w:tcBorders>
            <w:shd w:val="clear" w:color="000000" w:fill="F2F2F2"/>
            <w:vAlign w:val="center"/>
            <w:hideMark/>
          </w:tcPr>
          <w:p w14:paraId="7AA1657C" w14:textId="77777777" w:rsidR="00A51336" w:rsidRPr="00C924F0" w:rsidRDefault="00A51336" w:rsidP="00BB709F">
            <w:pPr>
              <w:spacing w:before="100" w:beforeAutospacing="1" w:after="100" w:afterAutospacing="1"/>
              <w:jc w:val="center"/>
              <w:rPr>
                <w:color w:val="231F20"/>
                <w:sz w:val="20"/>
                <w:szCs w:val="20"/>
              </w:rPr>
            </w:pPr>
            <w:r w:rsidRPr="00C924F0">
              <w:rPr>
                <w:color w:val="231F20"/>
                <w:sz w:val="20"/>
                <w:szCs w:val="20"/>
              </w:rPr>
              <w:t> </w:t>
            </w:r>
          </w:p>
        </w:tc>
        <w:tc>
          <w:tcPr>
            <w:tcW w:w="1295" w:type="pct"/>
            <w:vMerge w:val="restart"/>
            <w:tcBorders>
              <w:top w:val="nil"/>
              <w:left w:val="nil"/>
              <w:bottom w:val="single" w:sz="4" w:space="0" w:color="auto"/>
              <w:right w:val="single" w:sz="4" w:space="0" w:color="auto"/>
            </w:tcBorders>
            <w:noWrap/>
            <w:vAlign w:val="center"/>
            <w:hideMark/>
          </w:tcPr>
          <w:p w14:paraId="1CBF4C2C" w14:textId="77777777" w:rsidR="00A51336" w:rsidRPr="00C924F0" w:rsidRDefault="00A51336" w:rsidP="00BB709F">
            <w:pPr>
              <w:spacing w:before="100" w:beforeAutospacing="1" w:after="100" w:afterAutospacing="1"/>
              <w:jc w:val="center"/>
              <w:rPr>
                <w:color w:val="231F20"/>
                <w:sz w:val="20"/>
                <w:szCs w:val="20"/>
              </w:rPr>
            </w:pPr>
            <w:r w:rsidRPr="00C924F0">
              <w:rPr>
                <w:color w:val="231F20"/>
                <w:sz w:val="20"/>
                <w:szCs w:val="20"/>
              </w:rPr>
              <w:t>Full time research experience</w:t>
            </w:r>
          </w:p>
        </w:tc>
        <w:tc>
          <w:tcPr>
            <w:tcW w:w="1452" w:type="pct"/>
            <w:vMerge w:val="restart"/>
            <w:tcBorders>
              <w:top w:val="nil"/>
              <w:left w:val="single" w:sz="4" w:space="0" w:color="auto"/>
              <w:bottom w:val="single" w:sz="4" w:space="0" w:color="auto"/>
              <w:right w:val="single" w:sz="4" w:space="0" w:color="auto"/>
            </w:tcBorders>
            <w:shd w:val="thinReverseDiagStripe" w:color="000000" w:fill="auto"/>
            <w:noWrap/>
            <w:vAlign w:val="center"/>
            <w:hideMark/>
          </w:tcPr>
          <w:p w14:paraId="71D9ECDA" w14:textId="77777777" w:rsidR="00A51336" w:rsidRPr="00C924F0" w:rsidRDefault="00A51336" w:rsidP="00BB709F">
            <w:pPr>
              <w:spacing w:before="100" w:beforeAutospacing="1" w:after="100" w:afterAutospacing="1"/>
              <w:jc w:val="center"/>
              <w:rPr>
                <w:color w:val="231F20"/>
                <w:sz w:val="20"/>
                <w:szCs w:val="20"/>
              </w:rPr>
            </w:pPr>
            <w:r w:rsidRPr="00C924F0">
              <w:rPr>
                <w:color w:val="231F20"/>
                <w:sz w:val="20"/>
                <w:szCs w:val="20"/>
              </w:rPr>
              <w:t> </w:t>
            </w:r>
          </w:p>
        </w:tc>
        <w:tc>
          <w:tcPr>
            <w:tcW w:w="1365" w:type="pct"/>
            <w:tcBorders>
              <w:top w:val="nil"/>
              <w:left w:val="single" w:sz="4" w:space="0" w:color="auto"/>
              <w:bottom w:val="nil"/>
              <w:right w:val="single" w:sz="4" w:space="0" w:color="auto"/>
            </w:tcBorders>
            <w:vAlign w:val="center"/>
            <w:hideMark/>
          </w:tcPr>
          <w:p w14:paraId="5060623A" w14:textId="77777777" w:rsidR="00A51336" w:rsidRPr="00C924F0" w:rsidRDefault="00A51336" w:rsidP="00BB709F">
            <w:pPr>
              <w:spacing w:before="100" w:beforeAutospacing="1" w:after="100" w:afterAutospacing="1"/>
              <w:jc w:val="center"/>
              <w:rPr>
                <w:color w:val="000000"/>
                <w:sz w:val="20"/>
                <w:szCs w:val="20"/>
              </w:rPr>
            </w:pPr>
            <w:r w:rsidRPr="00C924F0">
              <w:rPr>
                <w:color w:val="000000"/>
                <w:sz w:val="20"/>
                <w:szCs w:val="20"/>
              </w:rPr>
              <w:t>Duration of research activities expressed in months</w:t>
            </w:r>
          </w:p>
        </w:tc>
      </w:tr>
      <w:tr w:rsidR="00A51336" w:rsidRPr="00C924F0" w14:paraId="3D72BC70" w14:textId="77777777" w:rsidTr="00A51336">
        <w:trPr>
          <w:trHeight w:val="259"/>
        </w:trPr>
        <w:tc>
          <w:tcPr>
            <w:tcW w:w="888" w:type="pct"/>
            <w:vMerge/>
            <w:tcBorders>
              <w:top w:val="single" w:sz="8" w:space="0" w:color="auto"/>
              <w:left w:val="single" w:sz="8" w:space="0" w:color="auto"/>
              <w:bottom w:val="single" w:sz="8" w:space="0" w:color="000000"/>
              <w:right w:val="single" w:sz="8" w:space="0" w:color="000000"/>
            </w:tcBorders>
            <w:vAlign w:val="center"/>
            <w:hideMark/>
          </w:tcPr>
          <w:p w14:paraId="08013F40" w14:textId="77777777" w:rsidR="00A51336" w:rsidRPr="00072F45" w:rsidRDefault="00A51336" w:rsidP="00BB709F">
            <w:pPr>
              <w:spacing w:before="100" w:beforeAutospacing="1" w:after="100" w:afterAutospacing="1"/>
              <w:rPr>
                <w:color w:val="231F20"/>
                <w:sz w:val="20"/>
                <w:szCs w:val="20"/>
              </w:rPr>
            </w:pPr>
          </w:p>
        </w:tc>
        <w:tc>
          <w:tcPr>
            <w:tcW w:w="1295" w:type="pct"/>
            <w:vMerge/>
            <w:tcBorders>
              <w:top w:val="nil"/>
              <w:left w:val="nil"/>
              <w:bottom w:val="single" w:sz="4" w:space="0" w:color="auto"/>
              <w:right w:val="single" w:sz="4" w:space="0" w:color="auto"/>
            </w:tcBorders>
            <w:vAlign w:val="center"/>
            <w:hideMark/>
          </w:tcPr>
          <w:p w14:paraId="32E42662" w14:textId="77777777" w:rsidR="00A51336" w:rsidRPr="00072F45" w:rsidRDefault="00A51336" w:rsidP="00BB709F">
            <w:pPr>
              <w:spacing w:before="100" w:beforeAutospacing="1" w:after="100" w:afterAutospacing="1"/>
              <w:rPr>
                <w:color w:val="231F20"/>
                <w:sz w:val="20"/>
                <w:szCs w:val="20"/>
              </w:rPr>
            </w:pPr>
          </w:p>
        </w:tc>
        <w:tc>
          <w:tcPr>
            <w:tcW w:w="1452" w:type="pct"/>
            <w:vMerge/>
            <w:tcBorders>
              <w:top w:val="nil"/>
              <w:left w:val="single" w:sz="4" w:space="0" w:color="auto"/>
              <w:bottom w:val="single" w:sz="4" w:space="0" w:color="auto"/>
              <w:right w:val="single" w:sz="4" w:space="0" w:color="auto"/>
            </w:tcBorders>
            <w:vAlign w:val="center"/>
            <w:hideMark/>
          </w:tcPr>
          <w:p w14:paraId="75A156EA" w14:textId="77777777" w:rsidR="00A51336" w:rsidRPr="00072F45" w:rsidRDefault="00A51336" w:rsidP="00BB709F">
            <w:pPr>
              <w:spacing w:before="100" w:beforeAutospacing="1" w:after="100" w:afterAutospacing="1"/>
              <w:rPr>
                <w:color w:val="231F20"/>
                <w:sz w:val="20"/>
                <w:szCs w:val="20"/>
              </w:rPr>
            </w:pPr>
          </w:p>
        </w:tc>
        <w:tc>
          <w:tcPr>
            <w:tcW w:w="1365" w:type="pct"/>
            <w:tcBorders>
              <w:top w:val="single" w:sz="8" w:space="0" w:color="auto"/>
              <w:left w:val="single" w:sz="8" w:space="0" w:color="auto"/>
              <w:bottom w:val="single" w:sz="8" w:space="0" w:color="auto"/>
              <w:right w:val="single" w:sz="8" w:space="0" w:color="auto"/>
            </w:tcBorders>
            <w:shd w:val="clear" w:color="000000" w:fill="F2F2F2"/>
            <w:noWrap/>
            <w:vAlign w:val="center"/>
            <w:hideMark/>
          </w:tcPr>
          <w:p w14:paraId="49903CA1" w14:textId="77777777" w:rsidR="00A51336" w:rsidRPr="00072F45" w:rsidRDefault="00A51336" w:rsidP="00BB709F">
            <w:pPr>
              <w:spacing w:before="100" w:beforeAutospacing="1" w:after="100" w:afterAutospacing="1"/>
              <w:jc w:val="center"/>
              <w:rPr>
                <w:color w:val="231F20"/>
                <w:sz w:val="20"/>
                <w:szCs w:val="20"/>
              </w:rPr>
            </w:pPr>
            <w:r w:rsidRPr="00072F45">
              <w:rPr>
                <w:color w:val="231F20"/>
                <w:sz w:val="20"/>
                <w:szCs w:val="20"/>
              </w:rPr>
              <w:t>(d)</w:t>
            </w:r>
          </w:p>
        </w:tc>
      </w:tr>
      <w:tr w:rsidR="00A51336" w:rsidRPr="00C924F0" w14:paraId="683F608C" w14:textId="77777777" w:rsidTr="00A51336">
        <w:trPr>
          <w:trHeight w:val="311"/>
        </w:trPr>
        <w:tc>
          <w:tcPr>
            <w:tcW w:w="3635" w:type="pct"/>
            <w:gridSpan w:val="3"/>
            <w:tcBorders>
              <w:top w:val="nil"/>
              <w:left w:val="single" w:sz="4" w:space="0" w:color="auto"/>
              <w:bottom w:val="single" w:sz="4" w:space="0" w:color="auto"/>
              <w:right w:val="single" w:sz="4" w:space="0" w:color="auto"/>
            </w:tcBorders>
            <w:shd w:val="clear" w:color="000000" w:fill="BFBFBF"/>
            <w:noWrap/>
            <w:vAlign w:val="center"/>
            <w:hideMark/>
          </w:tcPr>
          <w:p w14:paraId="75B3E741" w14:textId="77777777" w:rsidR="00A51336" w:rsidRPr="00C924F0" w:rsidRDefault="00A51336" w:rsidP="00BB709F">
            <w:pPr>
              <w:spacing w:before="100" w:beforeAutospacing="1" w:after="100" w:afterAutospacing="1"/>
              <w:jc w:val="center"/>
              <w:rPr>
                <w:b/>
                <w:bCs/>
                <w:color w:val="000000"/>
                <w:sz w:val="20"/>
                <w:szCs w:val="20"/>
              </w:rPr>
            </w:pPr>
            <w:r w:rsidRPr="00C924F0">
              <w:rPr>
                <w:b/>
                <w:bCs/>
                <w:color w:val="000000"/>
                <w:sz w:val="20"/>
                <w:szCs w:val="20"/>
              </w:rPr>
              <w:t>Total full-time postgraduate research experience: number of months</w:t>
            </w:r>
          </w:p>
        </w:tc>
        <w:tc>
          <w:tcPr>
            <w:tcW w:w="1365" w:type="pct"/>
            <w:tcBorders>
              <w:top w:val="nil"/>
              <w:left w:val="nil"/>
              <w:bottom w:val="single" w:sz="4" w:space="0" w:color="auto"/>
              <w:right w:val="single" w:sz="4" w:space="0" w:color="auto"/>
            </w:tcBorders>
            <w:shd w:val="clear" w:color="000000" w:fill="BFBFBF"/>
            <w:noWrap/>
            <w:vAlign w:val="center"/>
            <w:hideMark/>
          </w:tcPr>
          <w:p w14:paraId="11BBAF43" w14:textId="77777777" w:rsidR="00A51336" w:rsidRPr="00C924F0" w:rsidRDefault="00A51336" w:rsidP="00BB709F">
            <w:pPr>
              <w:spacing w:before="100" w:beforeAutospacing="1" w:after="100" w:afterAutospacing="1"/>
              <w:jc w:val="center"/>
              <w:rPr>
                <w:b/>
                <w:bCs/>
                <w:color w:val="000000"/>
                <w:sz w:val="20"/>
                <w:szCs w:val="20"/>
              </w:rPr>
            </w:pPr>
            <w:r w:rsidRPr="00C924F0">
              <w:rPr>
                <w:b/>
                <w:bCs/>
                <w:color w:val="000000"/>
                <w:sz w:val="20"/>
                <w:szCs w:val="20"/>
              </w:rPr>
              <w:t>= (b)+(c)+(d)</w:t>
            </w:r>
          </w:p>
        </w:tc>
      </w:tr>
    </w:tbl>
    <w:p w14:paraId="3230CE0E" w14:textId="09EA598A" w:rsidR="0085707D" w:rsidRPr="00455757" w:rsidRDefault="0085707D" w:rsidP="00A51336">
      <w:pPr>
        <w:spacing w:before="100" w:beforeAutospacing="1" w:after="100" w:afterAutospacing="1"/>
        <w:ind w:left="2198" w:right="397" w:hanging="2198"/>
        <w:jc w:val="center"/>
      </w:pPr>
      <w:r w:rsidRPr="00A51336">
        <w:rPr>
          <w:b/>
          <w:i/>
          <w:highlight w:val="yellow"/>
          <w:u w:val="single"/>
        </w:rPr>
        <w:t>Please make sure this data is consistent with the data inserted in part A of the proposal.</w:t>
      </w:r>
    </w:p>
    <w:p w14:paraId="481E0168" w14:textId="77777777" w:rsidR="005B14C0" w:rsidRPr="00CA02BD" w:rsidRDefault="005B14C0" w:rsidP="004803CC">
      <w:pPr>
        <w:spacing w:after="120"/>
        <w:jc w:val="both"/>
        <w:rPr>
          <w:bCs/>
          <w:sz w:val="22"/>
          <w:szCs w:val="22"/>
        </w:rPr>
      </w:pPr>
    </w:p>
    <w:p w14:paraId="4228D5E9" w14:textId="77777777" w:rsidR="005B14C0" w:rsidRPr="00CA02BD" w:rsidRDefault="005B14C0" w:rsidP="004803CC">
      <w:pPr>
        <w:spacing w:after="120"/>
        <w:jc w:val="both"/>
        <w:rPr>
          <w:bCs/>
          <w:sz w:val="22"/>
          <w:szCs w:val="22"/>
        </w:rPr>
      </w:pPr>
    </w:p>
    <w:p w14:paraId="33A33166" w14:textId="77777777" w:rsidR="005B14C0" w:rsidRPr="00CA02BD" w:rsidRDefault="005B14C0" w:rsidP="004803CC">
      <w:pPr>
        <w:spacing w:after="120"/>
        <w:jc w:val="both"/>
        <w:rPr>
          <w:bCs/>
          <w:sz w:val="22"/>
          <w:szCs w:val="22"/>
        </w:rPr>
      </w:pPr>
    </w:p>
    <w:p w14:paraId="16AAE329" w14:textId="77777777" w:rsidR="005B14C0" w:rsidRPr="00CA02BD" w:rsidRDefault="005B14C0" w:rsidP="004803CC">
      <w:pPr>
        <w:spacing w:after="120"/>
        <w:jc w:val="both"/>
        <w:rPr>
          <w:bCs/>
          <w:sz w:val="22"/>
          <w:szCs w:val="22"/>
        </w:rPr>
      </w:pPr>
    </w:p>
    <w:p w14:paraId="325DA78C" w14:textId="67DC8195" w:rsidR="00A51336" w:rsidRDefault="00DB04BF" w:rsidP="00A51336">
      <w:pPr>
        <w:pStyle w:val="Heading1"/>
        <w:rPr>
          <w:bCs/>
        </w:rPr>
      </w:pPr>
      <w:r w:rsidRPr="00CA02BD">
        <w:rPr>
          <w:sz w:val="22"/>
          <w:szCs w:val="22"/>
        </w:rPr>
        <w:br w:type="page"/>
      </w:r>
      <w:r w:rsidR="00836BCF" w:rsidRPr="00CA02BD">
        <w:lastRenderedPageBreak/>
        <w:t>5</w:t>
      </w:r>
      <w:r w:rsidR="00172544" w:rsidRPr="00CA02BD">
        <w:t>.</w:t>
      </w:r>
      <w:r w:rsidR="00172544" w:rsidRPr="00CA02BD">
        <w:tab/>
      </w:r>
      <w:r w:rsidR="00A51336" w:rsidRPr="00A51336">
        <w:t>Part B-2 Section 5 - Capacity of the Participating Organisations</w:t>
      </w:r>
      <w:r w:rsidR="00DC7D4B" w:rsidRPr="00CA02BD">
        <w:rPr>
          <w:bCs/>
        </w:rPr>
        <w:t xml:space="preserve"> </w:t>
      </w:r>
    </w:p>
    <w:p w14:paraId="48B77EBA" w14:textId="77777777" w:rsidR="00A51336" w:rsidRPr="00072F45" w:rsidRDefault="00A51336" w:rsidP="00A51336">
      <w:pPr>
        <w:jc w:val="both"/>
        <w:rPr>
          <w:u w:val="single"/>
        </w:rPr>
      </w:pPr>
      <w:r w:rsidRPr="00072F45">
        <w:rPr>
          <w:u w:val="single"/>
        </w:rPr>
        <w:t>List of participating organisations (one page)</w:t>
      </w:r>
    </w:p>
    <w:p w14:paraId="4285875A" w14:textId="77777777" w:rsidR="00A51336" w:rsidRDefault="00A51336" w:rsidP="00A51336">
      <w:pPr>
        <w:spacing w:after="120"/>
        <w:jc w:val="both"/>
      </w:pPr>
    </w:p>
    <w:p w14:paraId="17A6631C" w14:textId="77777777" w:rsidR="00A51336" w:rsidRPr="00C924F0" w:rsidRDefault="00A51336" w:rsidP="00A51336">
      <w:pPr>
        <w:spacing w:after="120"/>
        <w:jc w:val="both"/>
      </w:pPr>
      <w:r w:rsidRPr="00C924F0">
        <w:t>Please provide a list of all participating organisations (the beneficiary and, where applicable, the entity with a capital or legal link to the beneficiary and the partner organisation</w:t>
      </w:r>
      <w:r w:rsidRPr="00C924F0">
        <w:rPr>
          <w:vertAlign w:val="superscript"/>
        </w:rPr>
        <w:footnoteReference w:id="6"/>
      </w:r>
      <w:r w:rsidRPr="00C924F0">
        <w:t xml:space="preserve">) indicating the legal entity name, the department carrying out the work and the supervisor. </w:t>
      </w:r>
    </w:p>
    <w:p w14:paraId="6534F3B9" w14:textId="77777777" w:rsidR="00A51336" w:rsidRPr="00C924F0" w:rsidRDefault="00A51336" w:rsidP="00A51336">
      <w:pPr>
        <w:spacing w:after="120"/>
        <w:jc w:val="both"/>
      </w:pPr>
      <w:r w:rsidRPr="00C924F0">
        <w:t>If a secondment in Europe is planned but the partner organisation is not yet known, as a minimum the type of organisation planned (academic/non-academic) must be stated.</w:t>
      </w:r>
    </w:p>
    <w:p w14:paraId="3B76F625" w14:textId="77777777" w:rsidR="00A51336" w:rsidRDefault="00A51336" w:rsidP="00A51336">
      <w:pPr>
        <w:jc w:val="both"/>
      </w:pPr>
      <w:r w:rsidRPr="00C924F0">
        <w:t xml:space="preserve">Any inter-relationship between the participating organisation(s) or individuals and other entities/persons (e.g. family ties, shared premises or facilities, joint ownership, financial interest, overlapping staff or directors, etc.) </w:t>
      </w:r>
      <w:r w:rsidRPr="00C924F0">
        <w:rPr>
          <w:b/>
        </w:rPr>
        <w:t>must</w:t>
      </w:r>
      <w:r w:rsidRPr="00C924F0">
        <w:t xml:space="preserve"> be declared and justified </w:t>
      </w:r>
      <w:r w:rsidRPr="00C924F0">
        <w:rPr>
          <w:b/>
        </w:rPr>
        <w:t>in this part of the proposal</w:t>
      </w:r>
      <w:r w:rsidRPr="00C924F0">
        <w:t>.</w:t>
      </w:r>
    </w:p>
    <w:p w14:paraId="300F1FC3" w14:textId="77777777" w:rsidR="00A86F47" w:rsidRDefault="00A86F47" w:rsidP="00A51336">
      <w:pPr>
        <w:jc w:val="both"/>
      </w:pPr>
    </w:p>
    <w:p w14:paraId="4F424259" w14:textId="3FD69729" w:rsidR="00A86F47" w:rsidRDefault="00A86F47" w:rsidP="00A51336">
      <w:pPr>
        <w:jc w:val="both"/>
      </w:pPr>
      <w:r w:rsidRPr="00A86F47">
        <w:t>Applicants should provide detailed information regarding the administrative/legal relations between the department carrying out the work as described in the below table and the entity mentioned in Part A of the proposal (i.e. linked to the given Participant Identification Code - PIC).</w:t>
      </w:r>
    </w:p>
    <w:p w14:paraId="29B71718" w14:textId="77777777" w:rsidR="00A51336" w:rsidRPr="00C924F0" w:rsidRDefault="00A51336" w:rsidP="00A51336">
      <w:pPr>
        <w:ind w:left="426"/>
        <w:jc w:val="both"/>
      </w:pPr>
    </w:p>
    <w:p w14:paraId="2CF1AC3B" w14:textId="77777777" w:rsidR="00A51336" w:rsidRDefault="00A51336">
      <w:pPr>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4"/>
        <w:gridCol w:w="1199"/>
        <w:gridCol w:w="1713"/>
        <w:gridCol w:w="1541"/>
        <w:gridCol w:w="3937"/>
      </w:tblGrid>
      <w:tr w:rsidR="00A51336" w:rsidRPr="00C924F0" w14:paraId="1EB01F92" w14:textId="77777777" w:rsidTr="00A51336">
        <w:trPr>
          <w:cantSplit/>
          <w:trHeight w:val="990"/>
        </w:trPr>
        <w:tc>
          <w:tcPr>
            <w:tcW w:w="885" w:type="pct"/>
            <w:shd w:val="clear" w:color="auto" w:fill="FFFFFF" w:themeFill="background1"/>
            <w:vAlign w:val="center"/>
          </w:tcPr>
          <w:p w14:paraId="4E6913CC" w14:textId="77777777" w:rsidR="00A51336" w:rsidRPr="00C924F0" w:rsidRDefault="00A51336" w:rsidP="00BB709F">
            <w:pPr>
              <w:keepLines/>
              <w:ind w:left="-316"/>
              <w:jc w:val="center"/>
              <w:rPr>
                <w:b/>
                <w:sz w:val="20"/>
                <w:szCs w:val="20"/>
              </w:rPr>
            </w:pPr>
            <w:r w:rsidRPr="00C924F0">
              <w:rPr>
                <w:b/>
                <w:sz w:val="20"/>
                <w:szCs w:val="20"/>
              </w:rPr>
              <w:t>Participating organisations</w:t>
            </w:r>
          </w:p>
        </w:tc>
        <w:tc>
          <w:tcPr>
            <w:tcW w:w="588" w:type="pct"/>
            <w:shd w:val="clear" w:color="auto" w:fill="FFFFFF" w:themeFill="background1"/>
          </w:tcPr>
          <w:p w14:paraId="30295413" w14:textId="77777777" w:rsidR="00A51336" w:rsidRPr="00C924F0" w:rsidRDefault="00A51336" w:rsidP="00BB709F">
            <w:pPr>
              <w:keepLines/>
              <w:spacing w:before="120"/>
              <w:jc w:val="center"/>
              <w:rPr>
                <w:b/>
                <w:sz w:val="20"/>
                <w:szCs w:val="20"/>
              </w:rPr>
            </w:pPr>
            <w:r w:rsidRPr="00C924F0">
              <w:rPr>
                <w:b/>
                <w:sz w:val="20"/>
                <w:szCs w:val="20"/>
              </w:rPr>
              <w:t>Legal Entity Short Name</w:t>
            </w:r>
          </w:p>
          <w:p w14:paraId="3C8B2403" w14:textId="77777777" w:rsidR="00A51336" w:rsidRPr="00C924F0" w:rsidRDefault="00A51336" w:rsidP="00BB709F">
            <w:pPr>
              <w:keepLines/>
              <w:jc w:val="center"/>
              <w:rPr>
                <w:b/>
                <w:sz w:val="20"/>
                <w:szCs w:val="20"/>
              </w:rPr>
            </w:pPr>
          </w:p>
        </w:tc>
        <w:tc>
          <w:tcPr>
            <w:tcW w:w="840" w:type="pct"/>
            <w:shd w:val="clear" w:color="auto" w:fill="FFFFFF" w:themeFill="background1"/>
            <w:vAlign w:val="center"/>
          </w:tcPr>
          <w:p w14:paraId="40F14907" w14:textId="77777777" w:rsidR="00A51336" w:rsidRPr="00C924F0" w:rsidRDefault="00A51336" w:rsidP="00BB709F">
            <w:pPr>
              <w:keepLines/>
              <w:jc w:val="center"/>
              <w:rPr>
                <w:b/>
                <w:sz w:val="20"/>
                <w:szCs w:val="20"/>
              </w:rPr>
            </w:pPr>
            <w:r w:rsidRPr="00C924F0">
              <w:rPr>
                <w:b/>
                <w:sz w:val="20"/>
                <w:szCs w:val="20"/>
              </w:rPr>
              <w:t>Country</w:t>
            </w:r>
          </w:p>
        </w:tc>
        <w:tc>
          <w:tcPr>
            <w:tcW w:w="756" w:type="pct"/>
            <w:shd w:val="clear" w:color="auto" w:fill="FFFFFF" w:themeFill="background1"/>
            <w:vAlign w:val="center"/>
          </w:tcPr>
          <w:p w14:paraId="038B6564" w14:textId="77777777" w:rsidR="00A51336" w:rsidRPr="00C924F0" w:rsidRDefault="00A51336" w:rsidP="00BB709F">
            <w:pPr>
              <w:keepLines/>
              <w:jc w:val="center"/>
              <w:rPr>
                <w:sz w:val="20"/>
                <w:szCs w:val="20"/>
              </w:rPr>
            </w:pPr>
            <w:r w:rsidRPr="00C924F0">
              <w:rPr>
                <w:b/>
                <w:sz w:val="20"/>
                <w:szCs w:val="20"/>
              </w:rPr>
              <w:t>Supervisor</w:t>
            </w:r>
          </w:p>
        </w:tc>
        <w:tc>
          <w:tcPr>
            <w:tcW w:w="1932" w:type="pct"/>
            <w:shd w:val="clear" w:color="auto" w:fill="FFFFFF" w:themeFill="background1"/>
            <w:vAlign w:val="center"/>
          </w:tcPr>
          <w:p w14:paraId="15BD6A9F" w14:textId="77777777" w:rsidR="00A51336" w:rsidRPr="00C924F0" w:rsidRDefault="00A51336" w:rsidP="00BB709F">
            <w:pPr>
              <w:keepLines/>
              <w:jc w:val="center"/>
              <w:rPr>
                <w:b/>
                <w:sz w:val="20"/>
                <w:szCs w:val="20"/>
                <w:highlight w:val="yellow"/>
              </w:rPr>
            </w:pPr>
            <w:r>
              <w:rPr>
                <w:b/>
                <w:sz w:val="20"/>
                <w:szCs w:val="20"/>
              </w:rPr>
              <w:t>Role of p</w:t>
            </w:r>
            <w:r w:rsidRPr="00C924F0">
              <w:rPr>
                <w:b/>
                <w:sz w:val="20"/>
                <w:szCs w:val="20"/>
              </w:rPr>
              <w:t>artner organisation</w:t>
            </w:r>
            <w:r w:rsidRPr="00C924F0">
              <w:rPr>
                <w:b/>
                <w:sz w:val="20"/>
                <w:szCs w:val="20"/>
                <w:vertAlign w:val="superscript"/>
              </w:rPr>
              <w:footnoteReference w:id="7"/>
            </w:r>
          </w:p>
        </w:tc>
      </w:tr>
      <w:tr w:rsidR="00A51336" w:rsidRPr="00C924F0" w14:paraId="615E2D3B" w14:textId="77777777" w:rsidTr="00A51336">
        <w:trPr>
          <w:trHeight w:val="295"/>
        </w:trPr>
        <w:tc>
          <w:tcPr>
            <w:tcW w:w="885" w:type="pct"/>
            <w:shd w:val="clear" w:color="auto" w:fill="FFFFFF" w:themeFill="background1"/>
          </w:tcPr>
          <w:p w14:paraId="65B7D44A" w14:textId="77777777" w:rsidR="00A51336" w:rsidRPr="00C924F0" w:rsidRDefault="00A51336" w:rsidP="00BB709F">
            <w:pPr>
              <w:keepLines/>
              <w:spacing w:before="120" w:after="120"/>
              <w:rPr>
                <w:sz w:val="20"/>
                <w:szCs w:val="20"/>
              </w:rPr>
            </w:pPr>
            <w:r w:rsidRPr="00C924F0">
              <w:rPr>
                <w:sz w:val="20"/>
                <w:szCs w:val="20"/>
                <w:u w:val="single"/>
              </w:rPr>
              <w:t>Beneficiary</w:t>
            </w:r>
          </w:p>
        </w:tc>
        <w:tc>
          <w:tcPr>
            <w:tcW w:w="588" w:type="pct"/>
            <w:shd w:val="clear" w:color="auto" w:fill="FFFFFF" w:themeFill="background1"/>
          </w:tcPr>
          <w:p w14:paraId="58581A2F" w14:textId="77777777" w:rsidR="00A51336" w:rsidRPr="00C924F0" w:rsidRDefault="00A51336" w:rsidP="00BB709F">
            <w:pPr>
              <w:keepLines/>
              <w:spacing w:before="120" w:after="120"/>
              <w:jc w:val="both"/>
              <w:rPr>
                <w:sz w:val="20"/>
                <w:szCs w:val="20"/>
              </w:rPr>
            </w:pPr>
          </w:p>
        </w:tc>
        <w:tc>
          <w:tcPr>
            <w:tcW w:w="840" w:type="pct"/>
            <w:shd w:val="clear" w:color="auto" w:fill="FFFFFF" w:themeFill="background1"/>
          </w:tcPr>
          <w:p w14:paraId="46F16E37" w14:textId="77777777" w:rsidR="00A51336" w:rsidRPr="00C924F0" w:rsidRDefault="00A51336" w:rsidP="00BB709F">
            <w:pPr>
              <w:keepLines/>
              <w:spacing w:before="120" w:after="120"/>
              <w:jc w:val="both"/>
              <w:rPr>
                <w:sz w:val="20"/>
                <w:szCs w:val="20"/>
              </w:rPr>
            </w:pPr>
          </w:p>
        </w:tc>
        <w:tc>
          <w:tcPr>
            <w:tcW w:w="756" w:type="pct"/>
            <w:shd w:val="clear" w:color="auto" w:fill="FFFFFF" w:themeFill="background1"/>
          </w:tcPr>
          <w:p w14:paraId="371E1876" w14:textId="77777777" w:rsidR="00A51336" w:rsidRPr="00C924F0" w:rsidRDefault="00A51336" w:rsidP="00BB709F">
            <w:pPr>
              <w:keepLines/>
              <w:spacing w:before="120" w:after="120"/>
              <w:jc w:val="both"/>
              <w:rPr>
                <w:sz w:val="20"/>
                <w:szCs w:val="20"/>
              </w:rPr>
            </w:pPr>
          </w:p>
        </w:tc>
        <w:tc>
          <w:tcPr>
            <w:tcW w:w="1932" w:type="pct"/>
            <w:shd w:val="clear" w:color="auto" w:fill="7F7F7F" w:themeFill="text1" w:themeFillTint="80"/>
          </w:tcPr>
          <w:p w14:paraId="189D3099" w14:textId="77777777" w:rsidR="00A51336" w:rsidRPr="00C924F0" w:rsidRDefault="00A51336" w:rsidP="00BB709F">
            <w:pPr>
              <w:keepLines/>
              <w:spacing w:before="120" w:after="120"/>
              <w:jc w:val="both"/>
              <w:rPr>
                <w:sz w:val="20"/>
                <w:szCs w:val="20"/>
                <w:highlight w:val="yellow"/>
              </w:rPr>
            </w:pPr>
          </w:p>
        </w:tc>
      </w:tr>
      <w:tr w:rsidR="00A51336" w:rsidRPr="00C924F0" w14:paraId="36706CFD" w14:textId="77777777" w:rsidTr="00A51336">
        <w:trPr>
          <w:trHeight w:val="383"/>
        </w:trPr>
        <w:tc>
          <w:tcPr>
            <w:tcW w:w="885" w:type="pct"/>
            <w:shd w:val="clear" w:color="auto" w:fill="FFFFFF" w:themeFill="background1"/>
          </w:tcPr>
          <w:p w14:paraId="74FA0D7E" w14:textId="77777777" w:rsidR="00A51336" w:rsidRPr="00C924F0" w:rsidRDefault="00A51336" w:rsidP="00BB709F">
            <w:pPr>
              <w:keepLines/>
              <w:spacing w:before="120" w:after="120"/>
              <w:jc w:val="both"/>
              <w:rPr>
                <w:sz w:val="20"/>
                <w:szCs w:val="20"/>
              </w:rPr>
            </w:pPr>
            <w:r w:rsidRPr="00C924F0">
              <w:rPr>
                <w:sz w:val="20"/>
                <w:szCs w:val="20"/>
              </w:rPr>
              <w:t>- NAME</w:t>
            </w:r>
          </w:p>
        </w:tc>
        <w:tc>
          <w:tcPr>
            <w:tcW w:w="588" w:type="pct"/>
            <w:shd w:val="clear" w:color="auto" w:fill="FFFFFF" w:themeFill="background1"/>
          </w:tcPr>
          <w:p w14:paraId="37E48B8B" w14:textId="77777777" w:rsidR="00A51336" w:rsidRPr="00C924F0" w:rsidRDefault="00A51336" w:rsidP="00BB709F">
            <w:pPr>
              <w:keepLines/>
              <w:spacing w:before="120" w:after="120"/>
              <w:jc w:val="both"/>
              <w:rPr>
                <w:sz w:val="20"/>
                <w:szCs w:val="20"/>
              </w:rPr>
            </w:pPr>
          </w:p>
        </w:tc>
        <w:tc>
          <w:tcPr>
            <w:tcW w:w="840" w:type="pct"/>
            <w:shd w:val="clear" w:color="auto" w:fill="FFFFFF" w:themeFill="background1"/>
          </w:tcPr>
          <w:p w14:paraId="55CA1535" w14:textId="77777777" w:rsidR="00A51336" w:rsidRPr="00C924F0" w:rsidRDefault="00A51336" w:rsidP="00BB709F">
            <w:pPr>
              <w:keepLines/>
              <w:spacing w:before="120" w:after="120"/>
              <w:jc w:val="both"/>
              <w:rPr>
                <w:sz w:val="20"/>
                <w:szCs w:val="20"/>
              </w:rPr>
            </w:pPr>
          </w:p>
        </w:tc>
        <w:tc>
          <w:tcPr>
            <w:tcW w:w="756" w:type="pct"/>
            <w:shd w:val="clear" w:color="auto" w:fill="FFFFFF" w:themeFill="background1"/>
          </w:tcPr>
          <w:p w14:paraId="449C778F" w14:textId="77777777" w:rsidR="00A51336" w:rsidRPr="00C924F0" w:rsidRDefault="00A51336" w:rsidP="00BB709F">
            <w:pPr>
              <w:keepLines/>
              <w:spacing w:before="120" w:after="120"/>
              <w:jc w:val="both"/>
              <w:rPr>
                <w:sz w:val="20"/>
                <w:szCs w:val="20"/>
              </w:rPr>
            </w:pPr>
          </w:p>
        </w:tc>
        <w:tc>
          <w:tcPr>
            <w:tcW w:w="1932" w:type="pct"/>
            <w:shd w:val="clear" w:color="auto" w:fill="7F7F7F" w:themeFill="text1" w:themeFillTint="80"/>
          </w:tcPr>
          <w:p w14:paraId="41A3729B" w14:textId="77777777" w:rsidR="00A51336" w:rsidRPr="00C924F0" w:rsidRDefault="00A51336" w:rsidP="00BB709F">
            <w:pPr>
              <w:keepLines/>
              <w:spacing w:before="120" w:after="120"/>
              <w:jc w:val="both"/>
              <w:rPr>
                <w:sz w:val="20"/>
                <w:szCs w:val="20"/>
                <w:highlight w:val="yellow"/>
              </w:rPr>
            </w:pPr>
          </w:p>
        </w:tc>
      </w:tr>
      <w:tr w:rsidR="00A51336" w:rsidRPr="00C924F0" w14:paraId="1B7C5697" w14:textId="77777777" w:rsidTr="00A51336">
        <w:trPr>
          <w:trHeight w:val="383"/>
        </w:trPr>
        <w:tc>
          <w:tcPr>
            <w:tcW w:w="885" w:type="pct"/>
            <w:shd w:val="clear" w:color="auto" w:fill="FFFFFF" w:themeFill="background1"/>
          </w:tcPr>
          <w:p w14:paraId="12120718" w14:textId="77777777" w:rsidR="00A51336" w:rsidRPr="00C924F0" w:rsidRDefault="00A51336" w:rsidP="00BB709F">
            <w:pPr>
              <w:keepLines/>
              <w:spacing w:before="120" w:after="120"/>
              <w:jc w:val="both"/>
              <w:rPr>
                <w:sz w:val="20"/>
                <w:szCs w:val="20"/>
              </w:rPr>
            </w:pPr>
            <w:r w:rsidRPr="00C924F0">
              <w:rPr>
                <w:sz w:val="20"/>
                <w:szCs w:val="20"/>
              </w:rPr>
              <w:t>Entity with a capital or legal link</w:t>
            </w:r>
          </w:p>
        </w:tc>
        <w:tc>
          <w:tcPr>
            <w:tcW w:w="588" w:type="pct"/>
            <w:shd w:val="clear" w:color="auto" w:fill="FFFFFF" w:themeFill="background1"/>
          </w:tcPr>
          <w:p w14:paraId="58A6EDBF" w14:textId="77777777" w:rsidR="00A51336" w:rsidRPr="00C924F0" w:rsidRDefault="00A51336" w:rsidP="00BB709F">
            <w:pPr>
              <w:keepLines/>
              <w:spacing w:before="120" w:after="120"/>
              <w:jc w:val="both"/>
              <w:rPr>
                <w:sz w:val="20"/>
                <w:szCs w:val="20"/>
              </w:rPr>
            </w:pPr>
          </w:p>
        </w:tc>
        <w:tc>
          <w:tcPr>
            <w:tcW w:w="840" w:type="pct"/>
            <w:shd w:val="clear" w:color="auto" w:fill="FFFFFF" w:themeFill="background1"/>
          </w:tcPr>
          <w:p w14:paraId="16FBA3E9" w14:textId="77777777" w:rsidR="00A51336" w:rsidRPr="00C924F0" w:rsidRDefault="00A51336" w:rsidP="00BB709F">
            <w:pPr>
              <w:keepLines/>
              <w:spacing w:before="120" w:after="120"/>
              <w:jc w:val="both"/>
              <w:rPr>
                <w:sz w:val="20"/>
                <w:szCs w:val="20"/>
              </w:rPr>
            </w:pPr>
          </w:p>
        </w:tc>
        <w:tc>
          <w:tcPr>
            <w:tcW w:w="756" w:type="pct"/>
            <w:shd w:val="clear" w:color="auto" w:fill="FFFFFF" w:themeFill="background1"/>
          </w:tcPr>
          <w:p w14:paraId="4ECBEE38" w14:textId="77777777" w:rsidR="00A51336" w:rsidRPr="00C924F0" w:rsidRDefault="00A51336" w:rsidP="00BB709F">
            <w:pPr>
              <w:keepLines/>
              <w:spacing w:before="120" w:after="120"/>
              <w:jc w:val="both"/>
              <w:rPr>
                <w:sz w:val="20"/>
                <w:szCs w:val="20"/>
              </w:rPr>
            </w:pPr>
          </w:p>
        </w:tc>
        <w:tc>
          <w:tcPr>
            <w:tcW w:w="1932" w:type="pct"/>
            <w:shd w:val="clear" w:color="auto" w:fill="7F7F7F" w:themeFill="text1" w:themeFillTint="80"/>
          </w:tcPr>
          <w:p w14:paraId="007ECC9D" w14:textId="77777777" w:rsidR="00A51336" w:rsidRPr="00C924F0" w:rsidRDefault="00A51336" w:rsidP="00BB709F">
            <w:pPr>
              <w:keepLines/>
              <w:spacing w:before="120" w:after="120"/>
              <w:jc w:val="both"/>
              <w:rPr>
                <w:sz w:val="20"/>
                <w:szCs w:val="20"/>
                <w:highlight w:val="yellow"/>
              </w:rPr>
            </w:pPr>
          </w:p>
        </w:tc>
      </w:tr>
      <w:tr w:rsidR="00A51336" w:rsidRPr="00C924F0" w14:paraId="62FFC305" w14:textId="77777777" w:rsidTr="00A51336">
        <w:trPr>
          <w:trHeight w:val="383"/>
        </w:trPr>
        <w:tc>
          <w:tcPr>
            <w:tcW w:w="885" w:type="pct"/>
            <w:shd w:val="clear" w:color="auto" w:fill="FFFFFF" w:themeFill="background1"/>
          </w:tcPr>
          <w:p w14:paraId="0C129123" w14:textId="77777777" w:rsidR="00A51336" w:rsidRPr="00C924F0" w:rsidRDefault="00A51336" w:rsidP="00BB709F">
            <w:pPr>
              <w:keepLines/>
              <w:spacing w:before="120" w:after="120"/>
              <w:jc w:val="both"/>
              <w:rPr>
                <w:sz w:val="20"/>
                <w:szCs w:val="20"/>
              </w:rPr>
            </w:pPr>
            <w:r w:rsidRPr="00C924F0">
              <w:rPr>
                <w:sz w:val="20"/>
                <w:szCs w:val="20"/>
              </w:rPr>
              <w:t>- NAME</w:t>
            </w:r>
          </w:p>
        </w:tc>
        <w:tc>
          <w:tcPr>
            <w:tcW w:w="588" w:type="pct"/>
            <w:shd w:val="clear" w:color="auto" w:fill="FFFFFF" w:themeFill="background1"/>
          </w:tcPr>
          <w:p w14:paraId="3F56A61F" w14:textId="77777777" w:rsidR="00A51336" w:rsidRPr="00C924F0" w:rsidRDefault="00A51336" w:rsidP="00BB709F">
            <w:pPr>
              <w:keepLines/>
              <w:spacing w:before="120" w:after="120"/>
              <w:jc w:val="both"/>
              <w:rPr>
                <w:sz w:val="20"/>
                <w:szCs w:val="20"/>
              </w:rPr>
            </w:pPr>
          </w:p>
        </w:tc>
        <w:tc>
          <w:tcPr>
            <w:tcW w:w="840" w:type="pct"/>
            <w:shd w:val="clear" w:color="auto" w:fill="FFFFFF" w:themeFill="background1"/>
          </w:tcPr>
          <w:p w14:paraId="7A2FD082" w14:textId="77777777" w:rsidR="00A51336" w:rsidRPr="00C924F0" w:rsidRDefault="00A51336" w:rsidP="00BB709F">
            <w:pPr>
              <w:keepLines/>
              <w:spacing w:before="120" w:after="120"/>
              <w:jc w:val="both"/>
              <w:rPr>
                <w:sz w:val="20"/>
                <w:szCs w:val="20"/>
              </w:rPr>
            </w:pPr>
          </w:p>
        </w:tc>
        <w:tc>
          <w:tcPr>
            <w:tcW w:w="756" w:type="pct"/>
            <w:shd w:val="clear" w:color="auto" w:fill="FFFFFF" w:themeFill="background1"/>
          </w:tcPr>
          <w:p w14:paraId="175EFA46" w14:textId="77777777" w:rsidR="00A51336" w:rsidRPr="00C924F0" w:rsidRDefault="00A51336" w:rsidP="00BB709F">
            <w:pPr>
              <w:keepLines/>
              <w:spacing w:before="120" w:after="120"/>
              <w:jc w:val="both"/>
              <w:rPr>
                <w:sz w:val="20"/>
                <w:szCs w:val="20"/>
              </w:rPr>
            </w:pPr>
          </w:p>
        </w:tc>
        <w:tc>
          <w:tcPr>
            <w:tcW w:w="1932" w:type="pct"/>
            <w:shd w:val="clear" w:color="auto" w:fill="7F7F7F" w:themeFill="text1" w:themeFillTint="80"/>
          </w:tcPr>
          <w:p w14:paraId="31B40A66" w14:textId="77777777" w:rsidR="00A51336" w:rsidRPr="00C924F0" w:rsidRDefault="00A51336" w:rsidP="00BB709F">
            <w:pPr>
              <w:keepLines/>
              <w:spacing w:before="120" w:after="120"/>
              <w:jc w:val="both"/>
              <w:rPr>
                <w:sz w:val="20"/>
                <w:szCs w:val="20"/>
                <w:highlight w:val="yellow"/>
              </w:rPr>
            </w:pPr>
          </w:p>
        </w:tc>
      </w:tr>
      <w:tr w:rsidR="00A51336" w:rsidRPr="00C924F0" w14:paraId="56FFF8A3" w14:textId="77777777" w:rsidTr="00A51336">
        <w:trPr>
          <w:trHeight w:val="386"/>
        </w:trPr>
        <w:tc>
          <w:tcPr>
            <w:tcW w:w="885" w:type="pct"/>
            <w:shd w:val="clear" w:color="auto" w:fill="FFFFFF" w:themeFill="background1"/>
          </w:tcPr>
          <w:p w14:paraId="08E97A1A" w14:textId="77777777" w:rsidR="00A51336" w:rsidRPr="00C924F0" w:rsidRDefault="00A51336" w:rsidP="00BB709F">
            <w:pPr>
              <w:keepLines/>
              <w:spacing w:before="120" w:after="120"/>
              <w:jc w:val="both"/>
              <w:rPr>
                <w:sz w:val="20"/>
                <w:szCs w:val="20"/>
                <w:u w:val="single"/>
              </w:rPr>
            </w:pPr>
            <w:r w:rsidRPr="00C924F0">
              <w:rPr>
                <w:sz w:val="20"/>
                <w:szCs w:val="20"/>
                <w:u w:val="single"/>
              </w:rPr>
              <w:t>Partner Organisation</w:t>
            </w:r>
          </w:p>
        </w:tc>
        <w:tc>
          <w:tcPr>
            <w:tcW w:w="588" w:type="pct"/>
            <w:shd w:val="clear" w:color="auto" w:fill="FFFFFF" w:themeFill="background1"/>
          </w:tcPr>
          <w:p w14:paraId="7FFDDE68" w14:textId="77777777" w:rsidR="00A51336" w:rsidRPr="00C924F0" w:rsidRDefault="00A51336" w:rsidP="00BB709F">
            <w:pPr>
              <w:keepLines/>
              <w:spacing w:before="120" w:after="120"/>
              <w:jc w:val="both"/>
              <w:rPr>
                <w:sz w:val="20"/>
                <w:szCs w:val="20"/>
              </w:rPr>
            </w:pPr>
          </w:p>
        </w:tc>
        <w:tc>
          <w:tcPr>
            <w:tcW w:w="840" w:type="pct"/>
            <w:shd w:val="clear" w:color="auto" w:fill="FFFFFF" w:themeFill="background1"/>
          </w:tcPr>
          <w:p w14:paraId="494A2701" w14:textId="77777777" w:rsidR="00A51336" w:rsidRPr="00C924F0" w:rsidRDefault="00A51336" w:rsidP="00BB709F">
            <w:pPr>
              <w:keepLines/>
              <w:spacing w:before="120" w:after="120"/>
              <w:jc w:val="both"/>
              <w:rPr>
                <w:sz w:val="20"/>
                <w:szCs w:val="20"/>
              </w:rPr>
            </w:pPr>
          </w:p>
        </w:tc>
        <w:tc>
          <w:tcPr>
            <w:tcW w:w="756" w:type="pct"/>
            <w:shd w:val="clear" w:color="auto" w:fill="FFFFFF" w:themeFill="background1"/>
          </w:tcPr>
          <w:p w14:paraId="3CC72881" w14:textId="77777777" w:rsidR="00A51336" w:rsidRPr="00C924F0" w:rsidRDefault="00A51336" w:rsidP="00BB709F">
            <w:pPr>
              <w:keepLines/>
              <w:spacing w:before="120" w:after="120"/>
              <w:jc w:val="both"/>
              <w:rPr>
                <w:sz w:val="20"/>
                <w:szCs w:val="20"/>
              </w:rPr>
            </w:pPr>
          </w:p>
        </w:tc>
        <w:tc>
          <w:tcPr>
            <w:tcW w:w="1932" w:type="pct"/>
            <w:shd w:val="clear" w:color="auto" w:fill="FFFFFF" w:themeFill="background1"/>
          </w:tcPr>
          <w:p w14:paraId="3F69C038" w14:textId="77777777" w:rsidR="00A51336" w:rsidRPr="00C924F0" w:rsidRDefault="00A51336" w:rsidP="00BB709F">
            <w:pPr>
              <w:keepLines/>
              <w:spacing w:before="120" w:after="120"/>
              <w:jc w:val="both"/>
              <w:rPr>
                <w:sz w:val="20"/>
                <w:szCs w:val="20"/>
                <w:highlight w:val="yellow"/>
              </w:rPr>
            </w:pPr>
          </w:p>
        </w:tc>
      </w:tr>
      <w:tr w:rsidR="00A51336" w:rsidRPr="00C924F0" w14:paraId="17C47F69" w14:textId="77777777" w:rsidTr="00A51336">
        <w:trPr>
          <w:trHeight w:val="370"/>
        </w:trPr>
        <w:tc>
          <w:tcPr>
            <w:tcW w:w="885" w:type="pct"/>
            <w:shd w:val="clear" w:color="auto" w:fill="FFFFFF" w:themeFill="background1"/>
          </w:tcPr>
          <w:p w14:paraId="34F26C51" w14:textId="77777777" w:rsidR="00A51336" w:rsidRPr="00C924F0" w:rsidRDefault="00A51336" w:rsidP="00BB709F">
            <w:pPr>
              <w:keepLines/>
              <w:spacing w:before="120" w:after="120"/>
              <w:jc w:val="both"/>
              <w:rPr>
                <w:sz w:val="20"/>
                <w:szCs w:val="20"/>
              </w:rPr>
            </w:pPr>
            <w:r w:rsidRPr="00C924F0">
              <w:rPr>
                <w:sz w:val="20"/>
                <w:szCs w:val="20"/>
              </w:rPr>
              <w:t>- NAME</w:t>
            </w:r>
          </w:p>
        </w:tc>
        <w:tc>
          <w:tcPr>
            <w:tcW w:w="588" w:type="pct"/>
            <w:shd w:val="clear" w:color="auto" w:fill="FFFFFF" w:themeFill="background1"/>
          </w:tcPr>
          <w:p w14:paraId="533236DE" w14:textId="77777777" w:rsidR="00A51336" w:rsidRPr="00C924F0" w:rsidRDefault="00A51336" w:rsidP="00BB709F">
            <w:pPr>
              <w:keepLines/>
              <w:spacing w:before="120" w:after="120"/>
              <w:jc w:val="both"/>
              <w:rPr>
                <w:sz w:val="20"/>
                <w:szCs w:val="20"/>
              </w:rPr>
            </w:pPr>
          </w:p>
        </w:tc>
        <w:tc>
          <w:tcPr>
            <w:tcW w:w="840" w:type="pct"/>
            <w:shd w:val="clear" w:color="auto" w:fill="FFFFFF" w:themeFill="background1"/>
          </w:tcPr>
          <w:p w14:paraId="486FBB83" w14:textId="77777777" w:rsidR="00A51336" w:rsidRPr="00C924F0" w:rsidRDefault="00A51336" w:rsidP="00BB709F">
            <w:pPr>
              <w:keepLines/>
              <w:spacing w:before="120" w:after="120"/>
              <w:jc w:val="both"/>
              <w:rPr>
                <w:sz w:val="20"/>
                <w:szCs w:val="20"/>
              </w:rPr>
            </w:pPr>
          </w:p>
        </w:tc>
        <w:tc>
          <w:tcPr>
            <w:tcW w:w="756" w:type="pct"/>
            <w:shd w:val="clear" w:color="auto" w:fill="FFFFFF" w:themeFill="background1"/>
          </w:tcPr>
          <w:p w14:paraId="01797AC4" w14:textId="77777777" w:rsidR="00A51336" w:rsidRPr="00C924F0" w:rsidRDefault="00A51336" w:rsidP="00BB709F">
            <w:pPr>
              <w:keepLines/>
              <w:spacing w:before="120" w:after="120"/>
              <w:jc w:val="both"/>
              <w:rPr>
                <w:sz w:val="20"/>
                <w:szCs w:val="20"/>
              </w:rPr>
            </w:pPr>
          </w:p>
        </w:tc>
        <w:tc>
          <w:tcPr>
            <w:tcW w:w="1932" w:type="pct"/>
            <w:shd w:val="clear" w:color="auto" w:fill="FFFFFF" w:themeFill="background1"/>
          </w:tcPr>
          <w:p w14:paraId="2C677371" w14:textId="77777777" w:rsidR="00A51336" w:rsidRPr="00C924F0" w:rsidRDefault="00A51336" w:rsidP="00BB709F">
            <w:pPr>
              <w:keepLines/>
              <w:spacing w:before="120" w:after="120"/>
              <w:jc w:val="both"/>
              <w:rPr>
                <w:sz w:val="20"/>
                <w:szCs w:val="20"/>
                <w:highlight w:val="yellow"/>
              </w:rPr>
            </w:pPr>
          </w:p>
        </w:tc>
      </w:tr>
    </w:tbl>
    <w:p w14:paraId="11641CF4" w14:textId="77777777" w:rsidR="00A51336" w:rsidRDefault="00A51336">
      <w:pPr>
        <w:rPr>
          <w:rFonts w:ascii="Verdana" w:hAnsi="Verdana" w:cs="Arial"/>
          <w:b/>
          <w:bCs/>
          <w:kern w:val="28"/>
          <w:sz w:val="28"/>
          <w:szCs w:val="20"/>
        </w:rPr>
      </w:pPr>
      <w:r>
        <w:rPr>
          <w:bCs/>
        </w:rPr>
        <w:br w:type="page"/>
      </w:r>
    </w:p>
    <w:p w14:paraId="3EB604A2" w14:textId="77777777" w:rsidR="00DC7D4B" w:rsidRPr="00CA02BD" w:rsidRDefault="00DC7D4B" w:rsidP="00A51336">
      <w:pPr>
        <w:pStyle w:val="Heading1"/>
        <w:rPr>
          <w:bCs/>
        </w:rPr>
      </w:pPr>
    </w:p>
    <w:p w14:paraId="5DE14D50" w14:textId="685F65BE" w:rsidR="005160BD" w:rsidRPr="00CA02BD" w:rsidRDefault="005160BD" w:rsidP="00DC7D4B">
      <w:pPr>
        <w:jc w:val="both"/>
        <w:rPr>
          <w:sz w:val="22"/>
          <w:szCs w:val="22"/>
        </w:rPr>
      </w:pPr>
      <w:r w:rsidRPr="00CA02BD">
        <w:rPr>
          <w:sz w:val="22"/>
          <w:szCs w:val="22"/>
        </w:rPr>
        <w:t>B</w:t>
      </w:r>
      <w:r w:rsidR="008751CB" w:rsidRPr="00CA02BD">
        <w:rPr>
          <w:sz w:val="22"/>
          <w:szCs w:val="22"/>
        </w:rPr>
        <w:t>eneficiar</w:t>
      </w:r>
      <w:r w:rsidR="00022922" w:rsidRPr="00CA02BD">
        <w:rPr>
          <w:sz w:val="22"/>
          <w:szCs w:val="22"/>
        </w:rPr>
        <w:t>ies</w:t>
      </w:r>
      <w:r w:rsidR="008751CB" w:rsidRPr="00CA02BD">
        <w:rPr>
          <w:sz w:val="22"/>
          <w:szCs w:val="22"/>
        </w:rPr>
        <w:t xml:space="preserve"> </w:t>
      </w:r>
      <w:r w:rsidR="00022922" w:rsidRPr="00CA02BD">
        <w:rPr>
          <w:sz w:val="22"/>
          <w:szCs w:val="22"/>
        </w:rPr>
        <w:t xml:space="preserve">and </w:t>
      </w:r>
      <w:r w:rsidR="007E7A41" w:rsidRPr="00CA02BD">
        <w:rPr>
          <w:sz w:val="22"/>
          <w:szCs w:val="22"/>
        </w:rPr>
        <w:t>partner organisation</w:t>
      </w:r>
      <w:r w:rsidR="00022922" w:rsidRPr="00CA02BD">
        <w:rPr>
          <w:sz w:val="22"/>
          <w:szCs w:val="22"/>
        </w:rPr>
        <w:t>s</w:t>
      </w:r>
      <w:r w:rsidRPr="00CA02BD">
        <w:rPr>
          <w:sz w:val="22"/>
          <w:szCs w:val="22"/>
        </w:rPr>
        <w:t xml:space="preserve"> </w:t>
      </w:r>
      <w:r w:rsidR="007E7A41" w:rsidRPr="00CA02BD">
        <w:rPr>
          <w:sz w:val="22"/>
          <w:szCs w:val="22"/>
        </w:rPr>
        <w:t>must complete the appropriate</w:t>
      </w:r>
      <w:r w:rsidR="0053628F" w:rsidRPr="00CA02BD">
        <w:rPr>
          <w:sz w:val="22"/>
          <w:szCs w:val="22"/>
        </w:rPr>
        <w:t xml:space="preserve"> table</w:t>
      </w:r>
      <w:r w:rsidR="007E7A41" w:rsidRPr="00CA02BD">
        <w:rPr>
          <w:sz w:val="22"/>
          <w:szCs w:val="22"/>
        </w:rPr>
        <w:t xml:space="preserve"> below</w:t>
      </w:r>
      <w:r w:rsidR="0053628F" w:rsidRPr="00CA02BD">
        <w:rPr>
          <w:sz w:val="22"/>
          <w:szCs w:val="22"/>
        </w:rPr>
        <w:t>.</w:t>
      </w:r>
      <w:r w:rsidR="00337B37" w:rsidRPr="00CA02BD">
        <w:rPr>
          <w:sz w:val="22"/>
          <w:szCs w:val="22"/>
        </w:rPr>
        <w:t xml:space="preserve"> </w:t>
      </w:r>
    </w:p>
    <w:p w14:paraId="275FE2DC" w14:textId="5A2400CE" w:rsidR="00DC7D4B" w:rsidRPr="00CA02BD" w:rsidRDefault="00D80F73" w:rsidP="00DC7D4B">
      <w:pPr>
        <w:jc w:val="both"/>
        <w:rPr>
          <w:sz w:val="22"/>
          <w:szCs w:val="22"/>
        </w:rPr>
      </w:pPr>
      <w:r w:rsidRPr="00CA02BD">
        <w:rPr>
          <w:sz w:val="22"/>
          <w:szCs w:val="22"/>
        </w:rPr>
        <w:t>C</w:t>
      </w:r>
      <w:r w:rsidR="00DC7D4B" w:rsidRPr="00CA02BD">
        <w:rPr>
          <w:sz w:val="22"/>
          <w:szCs w:val="22"/>
        </w:rPr>
        <w:t xml:space="preserve">omplete one table </w:t>
      </w:r>
      <w:r w:rsidR="005160BD" w:rsidRPr="00CA02BD">
        <w:rPr>
          <w:sz w:val="22"/>
          <w:szCs w:val="22"/>
        </w:rPr>
        <w:t xml:space="preserve">(min font size: 9) </w:t>
      </w:r>
      <w:r w:rsidR="00DC7D4B" w:rsidRPr="00CA02BD">
        <w:rPr>
          <w:sz w:val="22"/>
          <w:szCs w:val="22"/>
        </w:rPr>
        <w:t xml:space="preserve">of </w:t>
      </w:r>
      <w:r w:rsidR="0003626C" w:rsidRPr="00CA02BD">
        <w:rPr>
          <w:sz w:val="22"/>
          <w:szCs w:val="22"/>
        </w:rPr>
        <w:t xml:space="preserve">maximum </w:t>
      </w:r>
      <w:r w:rsidR="009F7E8A" w:rsidRPr="00CA02BD">
        <w:rPr>
          <w:sz w:val="22"/>
          <w:szCs w:val="22"/>
          <w:u w:val="single"/>
        </w:rPr>
        <w:t>one page</w:t>
      </w:r>
      <w:r w:rsidR="00DC7D4B" w:rsidRPr="00CA02BD">
        <w:rPr>
          <w:sz w:val="22"/>
          <w:szCs w:val="22"/>
          <w:u w:val="single"/>
        </w:rPr>
        <w:t xml:space="preserve"> </w:t>
      </w:r>
      <w:r w:rsidR="00B042C4" w:rsidRPr="00CA02BD">
        <w:rPr>
          <w:sz w:val="22"/>
          <w:szCs w:val="22"/>
          <w:u w:val="single"/>
        </w:rPr>
        <w:t xml:space="preserve">per beneficiary </w:t>
      </w:r>
      <w:r w:rsidR="005160BD" w:rsidRPr="00CA02BD">
        <w:rPr>
          <w:sz w:val="22"/>
          <w:szCs w:val="22"/>
          <w:u w:val="single"/>
        </w:rPr>
        <w:t>and one page per</w:t>
      </w:r>
      <w:r w:rsidR="005160BD" w:rsidRPr="00CA02BD">
        <w:rPr>
          <w:sz w:val="22"/>
          <w:u w:val="single"/>
        </w:rPr>
        <w:t xml:space="preserve"> partner organisation</w:t>
      </w:r>
      <w:r w:rsidR="009F7E8A" w:rsidRPr="00CA02BD">
        <w:rPr>
          <w:sz w:val="22"/>
          <w:szCs w:val="22"/>
        </w:rPr>
        <w:t xml:space="preserve">. The expert </w:t>
      </w:r>
      <w:r w:rsidR="007D5455" w:rsidRPr="00CA02BD">
        <w:rPr>
          <w:sz w:val="22"/>
          <w:szCs w:val="22"/>
        </w:rPr>
        <w:t xml:space="preserve">evaluators </w:t>
      </w:r>
      <w:r w:rsidR="009F7E8A" w:rsidRPr="00CA02BD">
        <w:rPr>
          <w:sz w:val="22"/>
          <w:szCs w:val="22"/>
        </w:rPr>
        <w:t>will be instructed to disregard content above this limit.</w:t>
      </w:r>
      <w:r w:rsidR="00F14883" w:rsidRPr="00CA02BD">
        <w:rPr>
          <w:sz w:val="22"/>
          <w:szCs w:val="22"/>
        </w:rPr>
        <w:t xml:space="preserve"> </w:t>
      </w:r>
    </w:p>
    <w:p w14:paraId="248EE1DF" w14:textId="77777777" w:rsidR="00172544" w:rsidRPr="00CA02BD" w:rsidRDefault="00172544" w:rsidP="00DC7D4B">
      <w:pPr>
        <w:jc w:val="both"/>
        <w:rPr>
          <w:b/>
          <w:bCs/>
          <w:sz w:val="16"/>
          <w:szCs w:val="16"/>
        </w:rPr>
      </w:pPr>
    </w:p>
    <w:p w14:paraId="7BA56D2A" w14:textId="77777777" w:rsidR="00DC7D4B" w:rsidRPr="00CA02BD" w:rsidRDefault="00DC7D4B" w:rsidP="00DC7D4B">
      <w:pPr>
        <w:spacing w:line="360" w:lineRule="auto"/>
        <w:jc w:val="both"/>
        <w:rPr>
          <w:b/>
          <w:bCs/>
          <w:sz w:val="16"/>
          <w:szCs w:val="16"/>
        </w:rPr>
      </w:pPr>
    </w:p>
    <w:p w14:paraId="1459E86F" w14:textId="77777777" w:rsidR="00172544" w:rsidRPr="00CA02BD" w:rsidRDefault="00172544" w:rsidP="00DC7D4B">
      <w:pPr>
        <w:spacing w:line="360" w:lineRule="auto"/>
        <w:jc w:val="both"/>
        <w:rPr>
          <w:b/>
          <w:bCs/>
          <w:sz w:val="16"/>
          <w:szCs w:val="16"/>
        </w:rPr>
      </w:pPr>
    </w:p>
    <w:tbl>
      <w:tblPr>
        <w:tblW w:w="5000" w:type="pct"/>
        <w:tblLook w:val="01E0" w:firstRow="1" w:lastRow="1" w:firstColumn="1" w:lastColumn="1" w:noHBand="0" w:noVBand="0"/>
      </w:tblPr>
      <w:tblGrid>
        <w:gridCol w:w="3470"/>
        <w:gridCol w:w="6724"/>
      </w:tblGrid>
      <w:tr w:rsidR="00A51336" w:rsidRPr="00C924F0" w14:paraId="3B224BCF" w14:textId="77777777" w:rsidTr="00A51336">
        <w:trPr>
          <w:trHeight w:val="1414"/>
        </w:trPr>
        <w:tc>
          <w:tcPr>
            <w:tcW w:w="5000" w:type="pct"/>
            <w:gridSpan w:val="2"/>
            <w:tcBorders>
              <w:top w:val="single" w:sz="4" w:space="0" w:color="auto"/>
              <w:left w:val="single" w:sz="4" w:space="0" w:color="auto"/>
              <w:bottom w:val="single" w:sz="4" w:space="0" w:color="auto"/>
              <w:right w:val="single" w:sz="4" w:space="0" w:color="auto"/>
            </w:tcBorders>
            <w:shd w:val="pct20" w:color="auto" w:fill="auto"/>
          </w:tcPr>
          <w:p w14:paraId="769BB161" w14:textId="77777777" w:rsidR="00A51336" w:rsidRPr="00C924F0" w:rsidRDefault="00A51336" w:rsidP="00BB709F">
            <w:pPr>
              <w:keepLines/>
              <w:rPr>
                <w:bCs/>
              </w:rPr>
            </w:pPr>
            <w:r w:rsidRPr="00C924F0">
              <w:rPr>
                <w:bCs/>
              </w:rPr>
              <w:t xml:space="preserve">1 page for each role – choose one of: </w:t>
            </w:r>
          </w:p>
          <w:p w14:paraId="4DF0C4E8" w14:textId="77777777" w:rsidR="00A51336" w:rsidRPr="00C924F0" w:rsidRDefault="00A51336" w:rsidP="00A51336">
            <w:pPr>
              <w:pStyle w:val="ListParagraph"/>
              <w:keepLines/>
              <w:numPr>
                <w:ilvl w:val="0"/>
                <w:numId w:val="10"/>
              </w:numPr>
              <w:contextualSpacing/>
              <w:rPr>
                <w:i/>
              </w:rPr>
            </w:pPr>
            <w:r w:rsidRPr="00C924F0">
              <w:rPr>
                <w:bCs/>
                <w:i/>
              </w:rPr>
              <w:t>beneficiary</w:t>
            </w:r>
            <w:r w:rsidRPr="00C924F0">
              <w:rPr>
                <w:i/>
              </w:rPr>
              <w:t xml:space="preserve"> (compulsory)</w:t>
            </w:r>
          </w:p>
          <w:p w14:paraId="28BEDD10" w14:textId="77777777" w:rsidR="00A51336" w:rsidRPr="00C924F0" w:rsidRDefault="00A51336" w:rsidP="00A51336">
            <w:pPr>
              <w:pStyle w:val="ListParagraph"/>
              <w:keepLines/>
              <w:numPr>
                <w:ilvl w:val="0"/>
                <w:numId w:val="10"/>
              </w:numPr>
              <w:contextualSpacing/>
              <w:rPr>
                <w:i/>
              </w:rPr>
            </w:pPr>
            <w:r w:rsidRPr="00C924F0">
              <w:rPr>
                <w:i/>
              </w:rPr>
              <w:t>entity with a capital or legal link to the beneficiary (optional)</w:t>
            </w:r>
          </w:p>
          <w:p w14:paraId="3D336E0D" w14:textId="77777777" w:rsidR="00A51336" w:rsidRPr="00C924F0" w:rsidRDefault="00A51336" w:rsidP="00A51336">
            <w:pPr>
              <w:pStyle w:val="ListParagraph"/>
              <w:keepLines/>
              <w:numPr>
                <w:ilvl w:val="0"/>
                <w:numId w:val="10"/>
              </w:numPr>
              <w:contextualSpacing/>
              <w:rPr>
                <w:i/>
              </w:rPr>
            </w:pPr>
            <w:r w:rsidRPr="00C924F0">
              <w:rPr>
                <w:i/>
              </w:rPr>
              <w:t>partner organisation for GF (compulsory for GF only)</w:t>
            </w:r>
          </w:p>
          <w:p w14:paraId="7911CE3F" w14:textId="77777777" w:rsidR="00A51336" w:rsidRPr="00C924F0" w:rsidRDefault="00A51336" w:rsidP="00A51336">
            <w:pPr>
              <w:pStyle w:val="ListParagraph"/>
              <w:keepLines/>
              <w:numPr>
                <w:ilvl w:val="0"/>
                <w:numId w:val="10"/>
              </w:numPr>
              <w:contextualSpacing/>
              <w:rPr>
                <w:b/>
              </w:rPr>
            </w:pPr>
            <w:r w:rsidRPr="00C924F0">
              <w:rPr>
                <w:i/>
              </w:rPr>
              <w:t>partner organisation for secondment (optional)</w:t>
            </w:r>
          </w:p>
        </w:tc>
      </w:tr>
      <w:tr w:rsidR="00A51336" w:rsidRPr="00C924F0" w14:paraId="32BD27C9" w14:textId="77777777" w:rsidTr="00A51336">
        <w:trPr>
          <w:trHeight w:val="542"/>
        </w:trPr>
        <w:tc>
          <w:tcPr>
            <w:tcW w:w="5000" w:type="pct"/>
            <w:gridSpan w:val="2"/>
            <w:tcBorders>
              <w:top w:val="single" w:sz="4" w:space="0" w:color="auto"/>
              <w:left w:val="single" w:sz="4" w:space="0" w:color="auto"/>
              <w:bottom w:val="single" w:sz="4" w:space="0" w:color="auto"/>
              <w:right w:val="single" w:sz="4" w:space="0" w:color="auto"/>
            </w:tcBorders>
            <w:shd w:val="pct15" w:color="auto" w:fill="auto"/>
            <w:vAlign w:val="center"/>
          </w:tcPr>
          <w:p w14:paraId="2DC32708" w14:textId="77777777" w:rsidR="00A51336" w:rsidRPr="00C924F0" w:rsidRDefault="00A51336" w:rsidP="00BB709F">
            <w:pPr>
              <w:keepLines/>
              <w:jc w:val="center"/>
              <w:rPr>
                <w:bCs/>
              </w:rPr>
            </w:pPr>
            <w:r w:rsidRPr="00C924F0">
              <w:rPr>
                <w:b/>
                <w:bCs/>
              </w:rPr>
              <w:t>[Full name +</w:t>
            </w:r>
            <w:r w:rsidRPr="00C924F0">
              <w:rPr>
                <w:b/>
              </w:rPr>
              <w:t xml:space="preserve"> Legal Entity Short Name + Country</w:t>
            </w:r>
            <w:r w:rsidRPr="00C924F0">
              <w:rPr>
                <w:b/>
                <w:bCs/>
              </w:rPr>
              <w:t>]</w:t>
            </w:r>
          </w:p>
        </w:tc>
      </w:tr>
      <w:tr w:rsidR="00A51336" w:rsidRPr="00C924F0" w14:paraId="4F5ACF24" w14:textId="77777777" w:rsidTr="00A51336">
        <w:tc>
          <w:tcPr>
            <w:tcW w:w="1702" w:type="pct"/>
            <w:tcBorders>
              <w:top w:val="single" w:sz="4" w:space="0" w:color="auto"/>
              <w:left w:val="single" w:sz="4" w:space="0" w:color="auto"/>
              <w:bottom w:val="single" w:sz="4" w:space="0" w:color="auto"/>
              <w:right w:val="single" w:sz="4" w:space="0" w:color="auto"/>
            </w:tcBorders>
          </w:tcPr>
          <w:p w14:paraId="1DAC279B" w14:textId="77777777" w:rsidR="00A51336" w:rsidRPr="00C924F0" w:rsidRDefault="00A51336" w:rsidP="00BB709F">
            <w:pPr>
              <w:keepLines/>
              <w:spacing w:before="60" w:after="60"/>
              <w:rPr>
                <w:b/>
                <w:bCs/>
              </w:rPr>
            </w:pPr>
            <w:r w:rsidRPr="00C924F0">
              <w:rPr>
                <w:b/>
                <w:bCs/>
              </w:rPr>
              <w:t>General description</w:t>
            </w:r>
          </w:p>
        </w:tc>
        <w:tc>
          <w:tcPr>
            <w:tcW w:w="3298" w:type="pct"/>
            <w:tcBorders>
              <w:top w:val="single" w:sz="4" w:space="0" w:color="auto"/>
              <w:left w:val="single" w:sz="4" w:space="0" w:color="auto"/>
              <w:bottom w:val="single" w:sz="4" w:space="0" w:color="auto"/>
              <w:right w:val="single" w:sz="4" w:space="0" w:color="auto"/>
            </w:tcBorders>
          </w:tcPr>
          <w:p w14:paraId="70783A20" w14:textId="77777777" w:rsidR="00A51336" w:rsidRPr="00C924F0" w:rsidRDefault="00A51336" w:rsidP="00BB709F">
            <w:pPr>
              <w:keepLines/>
              <w:spacing w:line="360" w:lineRule="auto"/>
              <w:rPr>
                <w:b/>
                <w:bCs/>
              </w:rPr>
            </w:pPr>
          </w:p>
        </w:tc>
      </w:tr>
      <w:tr w:rsidR="00A51336" w:rsidRPr="00C924F0" w14:paraId="0DD632E5" w14:textId="77777777" w:rsidTr="00A51336">
        <w:tc>
          <w:tcPr>
            <w:tcW w:w="1702" w:type="pct"/>
            <w:tcBorders>
              <w:top w:val="single" w:sz="4" w:space="0" w:color="auto"/>
              <w:left w:val="single" w:sz="4" w:space="0" w:color="auto"/>
              <w:bottom w:val="single" w:sz="4" w:space="0" w:color="auto"/>
              <w:right w:val="single" w:sz="4" w:space="0" w:color="auto"/>
            </w:tcBorders>
          </w:tcPr>
          <w:p w14:paraId="69C9791C" w14:textId="77777777" w:rsidR="00A51336" w:rsidRPr="00C924F0" w:rsidRDefault="00A51336" w:rsidP="00BB709F">
            <w:pPr>
              <w:keepLines/>
              <w:spacing w:before="60" w:after="60"/>
              <w:rPr>
                <w:b/>
                <w:bCs/>
              </w:rPr>
            </w:pPr>
            <w:r w:rsidRPr="00C924F0">
              <w:rPr>
                <w:b/>
                <w:bCs/>
              </w:rPr>
              <w:t>Academic organisation</w:t>
            </w:r>
          </w:p>
        </w:tc>
        <w:tc>
          <w:tcPr>
            <w:tcW w:w="3298" w:type="pct"/>
            <w:tcBorders>
              <w:top w:val="single" w:sz="4" w:space="0" w:color="auto"/>
              <w:left w:val="single" w:sz="4" w:space="0" w:color="auto"/>
              <w:bottom w:val="single" w:sz="4" w:space="0" w:color="auto"/>
              <w:right w:val="single" w:sz="4" w:space="0" w:color="auto"/>
            </w:tcBorders>
          </w:tcPr>
          <w:p w14:paraId="713809A0" w14:textId="77777777" w:rsidR="00A51336" w:rsidRPr="00C924F0" w:rsidRDefault="00A51336" w:rsidP="00BB709F">
            <w:pPr>
              <w:keepLines/>
              <w:spacing w:line="360" w:lineRule="auto"/>
              <w:rPr>
                <w:bCs/>
              </w:rPr>
            </w:pPr>
            <w:r w:rsidRPr="00C924F0">
              <w:rPr>
                <w:bCs/>
              </w:rPr>
              <w:t>(Yes / No) delete as appropriate</w:t>
            </w:r>
          </w:p>
        </w:tc>
      </w:tr>
      <w:tr w:rsidR="00A51336" w:rsidRPr="00C924F0" w14:paraId="69DC8078" w14:textId="77777777" w:rsidTr="00A51336">
        <w:tc>
          <w:tcPr>
            <w:tcW w:w="1702" w:type="pct"/>
            <w:tcBorders>
              <w:top w:val="single" w:sz="4" w:space="0" w:color="auto"/>
              <w:left w:val="single" w:sz="4" w:space="0" w:color="auto"/>
              <w:bottom w:val="single" w:sz="4" w:space="0" w:color="auto"/>
              <w:right w:val="single" w:sz="4" w:space="0" w:color="auto"/>
            </w:tcBorders>
          </w:tcPr>
          <w:p w14:paraId="6D6B20BA" w14:textId="77777777" w:rsidR="00A51336" w:rsidRPr="00C924F0" w:rsidRDefault="00A51336" w:rsidP="00BB709F">
            <w:pPr>
              <w:keepLines/>
              <w:rPr>
                <w:b/>
                <w:bCs/>
              </w:rPr>
            </w:pPr>
            <w:r w:rsidRPr="00C924F0">
              <w:rPr>
                <w:b/>
                <w:bCs/>
              </w:rPr>
              <w:t>Role and profile of key persons (supervisor)</w:t>
            </w:r>
          </w:p>
        </w:tc>
        <w:tc>
          <w:tcPr>
            <w:tcW w:w="3298" w:type="pct"/>
            <w:tcBorders>
              <w:top w:val="single" w:sz="4" w:space="0" w:color="auto"/>
              <w:left w:val="single" w:sz="4" w:space="0" w:color="auto"/>
              <w:bottom w:val="single" w:sz="4" w:space="0" w:color="auto"/>
              <w:right w:val="single" w:sz="4" w:space="0" w:color="auto"/>
            </w:tcBorders>
          </w:tcPr>
          <w:p w14:paraId="41D37FD9" w14:textId="77777777" w:rsidR="00A51336" w:rsidRPr="00C924F0" w:rsidRDefault="00A51336" w:rsidP="00BB709F">
            <w:pPr>
              <w:rPr>
                <w:i/>
              </w:rPr>
            </w:pPr>
            <w:r w:rsidRPr="00C924F0">
              <w:rPr>
                <w:i/>
              </w:rPr>
              <w:t>(names, title, qualifications of the main supervisor)</w:t>
            </w:r>
          </w:p>
        </w:tc>
      </w:tr>
      <w:tr w:rsidR="00A51336" w:rsidRPr="00C924F0" w14:paraId="68C920B7" w14:textId="77777777" w:rsidTr="00A51336">
        <w:tc>
          <w:tcPr>
            <w:tcW w:w="1702" w:type="pct"/>
            <w:tcBorders>
              <w:top w:val="single" w:sz="4" w:space="0" w:color="auto"/>
              <w:left w:val="single" w:sz="4" w:space="0" w:color="auto"/>
              <w:bottom w:val="single" w:sz="4" w:space="0" w:color="auto"/>
              <w:right w:val="single" w:sz="4" w:space="0" w:color="auto"/>
            </w:tcBorders>
          </w:tcPr>
          <w:p w14:paraId="4B39773A" w14:textId="77777777" w:rsidR="00A51336" w:rsidRPr="00C924F0" w:rsidRDefault="00A51336" w:rsidP="00BB709F">
            <w:pPr>
              <w:keepLines/>
              <w:rPr>
                <w:b/>
                <w:bCs/>
              </w:rPr>
            </w:pPr>
            <w:r w:rsidRPr="00C924F0">
              <w:rPr>
                <w:b/>
              </w:rPr>
              <w:t>Dept./Division / Laboratory</w:t>
            </w:r>
          </w:p>
        </w:tc>
        <w:tc>
          <w:tcPr>
            <w:tcW w:w="3298" w:type="pct"/>
            <w:tcBorders>
              <w:top w:val="single" w:sz="4" w:space="0" w:color="auto"/>
              <w:left w:val="single" w:sz="4" w:space="0" w:color="auto"/>
              <w:bottom w:val="single" w:sz="4" w:space="0" w:color="auto"/>
              <w:right w:val="single" w:sz="4" w:space="0" w:color="auto"/>
            </w:tcBorders>
          </w:tcPr>
          <w:p w14:paraId="769FBAAB" w14:textId="77777777" w:rsidR="00A51336" w:rsidRPr="00C924F0" w:rsidRDefault="00A51336" w:rsidP="00BB709F">
            <w:pPr>
              <w:rPr>
                <w:bCs/>
                <w:i/>
              </w:rPr>
            </w:pPr>
          </w:p>
        </w:tc>
      </w:tr>
      <w:tr w:rsidR="00A51336" w:rsidRPr="00C924F0" w14:paraId="461015BF" w14:textId="77777777" w:rsidTr="00A51336">
        <w:tc>
          <w:tcPr>
            <w:tcW w:w="1702" w:type="pct"/>
            <w:tcBorders>
              <w:top w:val="single" w:sz="4" w:space="0" w:color="auto"/>
              <w:left w:val="single" w:sz="4" w:space="0" w:color="auto"/>
              <w:bottom w:val="single" w:sz="4" w:space="0" w:color="auto"/>
              <w:right w:val="single" w:sz="4" w:space="0" w:color="auto"/>
            </w:tcBorders>
          </w:tcPr>
          <w:p w14:paraId="06F8EA38" w14:textId="77777777" w:rsidR="00A51336" w:rsidRPr="00C924F0" w:rsidRDefault="00A51336" w:rsidP="00BB709F">
            <w:pPr>
              <w:keepLines/>
              <w:rPr>
                <w:b/>
                <w:bCs/>
              </w:rPr>
            </w:pPr>
            <w:r w:rsidRPr="00C924F0">
              <w:rPr>
                <w:b/>
                <w:bCs/>
              </w:rPr>
              <w:t>Key research facilities, Infrastructure and Equipment</w:t>
            </w:r>
          </w:p>
        </w:tc>
        <w:tc>
          <w:tcPr>
            <w:tcW w:w="3298" w:type="pct"/>
            <w:tcBorders>
              <w:top w:val="single" w:sz="4" w:space="0" w:color="auto"/>
              <w:left w:val="single" w:sz="4" w:space="0" w:color="auto"/>
              <w:bottom w:val="single" w:sz="4" w:space="0" w:color="auto"/>
              <w:right w:val="single" w:sz="4" w:space="0" w:color="auto"/>
            </w:tcBorders>
          </w:tcPr>
          <w:p w14:paraId="163E22BD" w14:textId="77777777" w:rsidR="00A51336" w:rsidRPr="00C924F0" w:rsidRDefault="00A51336" w:rsidP="00BB709F">
            <w:pPr>
              <w:jc w:val="both"/>
              <w:rPr>
                <w:bCs/>
                <w:i/>
              </w:rPr>
            </w:pPr>
            <w:r w:rsidRPr="00C924F0">
              <w:rPr>
                <w:bCs/>
                <w:i/>
              </w:rPr>
              <w:t>Demonstrate that the beneficiary has sufficient facilities and infrastructure to host and/or offer a suitable environment for training and transfer of knowledge to the recruited experienced researcher</w:t>
            </w:r>
          </w:p>
          <w:p w14:paraId="68C76F92" w14:textId="77777777" w:rsidR="00A51336" w:rsidRPr="00C924F0" w:rsidRDefault="00A51336" w:rsidP="00BB709F">
            <w:pPr>
              <w:jc w:val="both"/>
            </w:pPr>
            <w:r w:rsidRPr="00C924F0">
              <w:rPr>
                <w:bCs/>
                <w:i/>
              </w:rPr>
              <w:t>If applicable, indicate the name of the entity with a capital or legal link to the beneficiary and its role in the action in the following table.</w:t>
            </w:r>
          </w:p>
        </w:tc>
      </w:tr>
      <w:tr w:rsidR="00A51336" w:rsidRPr="00C924F0" w14:paraId="45A33FE0" w14:textId="77777777" w:rsidTr="00A51336">
        <w:tc>
          <w:tcPr>
            <w:tcW w:w="1702" w:type="pct"/>
            <w:tcBorders>
              <w:top w:val="single" w:sz="4" w:space="0" w:color="auto"/>
              <w:left w:val="single" w:sz="4" w:space="0" w:color="auto"/>
              <w:bottom w:val="single" w:sz="4" w:space="0" w:color="auto"/>
              <w:right w:val="single" w:sz="4" w:space="0" w:color="auto"/>
            </w:tcBorders>
          </w:tcPr>
          <w:p w14:paraId="721F14D4" w14:textId="77777777" w:rsidR="00A51336" w:rsidRPr="00C924F0" w:rsidRDefault="00A51336" w:rsidP="00BB709F">
            <w:pPr>
              <w:keepLines/>
              <w:rPr>
                <w:b/>
                <w:bCs/>
              </w:rPr>
            </w:pPr>
            <w:r w:rsidRPr="00C924F0">
              <w:rPr>
                <w:b/>
                <w:bCs/>
              </w:rPr>
              <w:t xml:space="preserve">Independent research premises? </w:t>
            </w:r>
          </w:p>
        </w:tc>
        <w:tc>
          <w:tcPr>
            <w:tcW w:w="3298" w:type="pct"/>
            <w:tcBorders>
              <w:top w:val="single" w:sz="4" w:space="0" w:color="auto"/>
              <w:left w:val="single" w:sz="4" w:space="0" w:color="auto"/>
              <w:bottom w:val="single" w:sz="4" w:space="0" w:color="auto"/>
              <w:right w:val="single" w:sz="4" w:space="0" w:color="auto"/>
            </w:tcBorders>
          </w:tcPr>
          <w:p w14:paraId="2D6EFE0E" w14:textId="77777777" w:rsidR="00A51336" w:rsidRPr="00C924F0" w:rsidRDefault="00A51336" w:rsidP="00BB709F">
            <w:pPr>
              <w:jc w:val="both"/>
              <w:rPr>
                <w:bCs/>
                <w:i/>
              </w:rPr>
            </w:pPr>
            <w:r w:rsidRPr="00C924F0">
              <w:rPr>
                <w:bCs/>
                <w:i/>
              </w:rPr>
              <w:t>Explain the status of the beneficiary's research facilities – i.e. are they owned by the beneficiary or rented by it? Are its research premises wholly independent from other entities?</w:t>
            </w:r>
          </w:p>
          <w:p w14:paraId="16152E70" w14:textId="77777777" w:rsidR="00A51336" w:rsidRPr="00C924F0" w:rsidRDefault="00A51336" w:rsidP="00BB709F">
            <w:pPr>
              <w:jc w:val="both"/>
              <w:rPr>
                <w:bCs/>
              </w:rPr>
            </w:pPr>
            <w:r w:rsidRPr="00C924F0">
              <w:rPr>
                <w:bCs/>
                <w:i/>
              </w:rPr>
              <w:t>If applicable, indicate the name of the entity with a capital or legal link to the beneficiary and describe the nature of the link in the following table.</w:t>
            </w:r>
          </w:p>
        </w:tc>
      </w:tr>
      <w:tr w:rsidR="00A51336" w:rsidRPr="00C924F0" w14:paraId="5DB95B86" w14:textId="77777777" w:rsidTr="00A51336">
        <w:tc>
          <w:tcPr>
            <w:tcW w:w="1702" w:type="pct"/>
            <w:tcBorders>
              <w:top w:val="single" w:sz="4" w:space="0" w:color="auto"/>
              <w:left w:val="single" w:sz="4" w:space="0" w:color="auto"/>
              <w:bottom w:val="single" w:sz="4" w:space="0" w:color="auto"/>
              <w:right w:val="single" w:sz="4" w:space="0" w:color="auto"/>
            </w:tcBorders>
          </w:tcPr>
          <w:p w14:paraId="22D64F44" w14:textId="77777777" w:rsidR="00A51336" w:rsidRPr="00C924F0" w:rsidRDefault="00A51336" w:rsidP="00BB709F">
            <w:pPr>
              <w:keepLines/>
              <w:rPr>
                <w:b/>
                <w:bCs/>
              </w:rPr>
            </w:pPr>
            <w:r w:rsidRPr="00C924F0">
              <w:rPr>
                <w:b/>
                <w:bCs/>
              </w:rPr>
              <w:t xml:space="preserve">Previous and current involvement in research and training programmes </w:t>
            </w:r>
          </w:p>
        </w:tc>
        <w:tc>
          <w:tcPr>
            <w:tcW w:w="3298" w:type="pct"/>
            <w:tcBorders>
              <w:top w:val="single" w:sz="4" w:space="0" w:color="auto"/>
              <w:left w:val="single" w:sz="4" w:space="0" w:color="auto"/>
              <w:bottom w:val="single" w:sz="4" w:space="0" w:color="auto"/>
              <w:right w:val="single" w:sz="4" w:space="0" w:color="auto"/>
            </w:tcBorders>
          </w:tcPr>
          <w:p w14:paraId="12ABA3D8" w14:textId="77777777" w:rsidR="00A51336" w:rsidRPr="00C924F0" w:rsidRDefault="00A51336" w:rsidP="00BB709F">
            <w:pPr>
              <w:rPr>
                <w:b/>
                <w:bCs/>
              </w:rPr>
            </w:pPr>
            <w:r w:rsidRPr="00C924F0">
              <w:rPr>
                <w:bCs/>
                <w:i/>
              </w:rPr>
              <w:t xml:space="preserve">Indicate up to 5 </w:t>
            </w:r>
            <w:r w:rsidRPr="00072F45">
              <w:rPr>
                <w:b/>
                <w:bCs/>
                <w:i/>
              </w:rPr>
              <w:t>relevant</w:t>
            </w:r>
            <w:r w:rsidRPr="00C924F0">
              <w:rPr>
                <w:bCs/>
                <w:i/>
              </w:rPr>
              <w:t xml:space="preserve"> EU, national or international research and training actions/projects in which the beneficiary has previously participated and/or is currently participating</w:t>
            </w:r>
          </w:p>
        </w:tc>
      </w:tr>
      <w:tr w:rsidR="00A51336" w:rsidRPr="00C924F0" w14:paraId="152C6A9E" w14:textId="77777777" w:rsidTr="00A51336">
        <w:tc>
          <w:tcPr>
            <w:tcW w:w="1702" w:type="pct"/>
            <w:tcBorders>
              <w:top w:val="single" w:sz="4" w:space="0" w:color="auto"/>
              <w:left w:val="single" w:sz="4" w:space="0" w:color="auto"/>
              <w:bottom w:val="single" w:sz="4" w:space="0" w:color="auto"/>
              <w:right w:val="single" w:sz="4" w:space="0" w:color="auto"/>
            </w:tcBorders>
          </w:tcPr>
          <w:p w14:paraId="2AF91D84" w14:textId="77777777" w:rsidR="00A51336" w:rsidRPr="00C924F0" w:rsidRDefault="00A51336" w:rsidP="00BB709F">
            <w:pPr>
              <w:keepLines/>
              <w:rPr>
                <w:b/>
                <w:bCs/>
              </w:rPr>
            </w:pPr>
            <w:r w:rsidRPr="00C924F0">
              <w:rPr>
                <w:b/>
                <w:bCs/>
              </w:rPr>
              <w:t>Relevant publications and/or research/innovation products</w:t>
            </w:r>
          </w:p>
        </w:tc>
        <w:tc>
          <w:tcPr>
            <w:tcW w:w="3298" w:type="pct"/>
            <w:tcBorders>
              <w:top w:val="single" w:sz="4" w:space="0" w:color="auto"/>
              <w:left w:val="single" w:sz="4" w:space="0" w:color="auto"/>
              <w:bottom w:val="single" w:sz="4" w:space="0" w:color="auto"/>
              <w:right w:val="single" w:sz="4" w:space="0" w:color="auto"/>
            </w:tcBorders>
          </w:tcPr>
          <w:p w14:paraId="31EE11C4" w14:textId="77777777" w:rsidR="00A51336" w:rsidRPr="00C924F0" w:rsidRDefault="00A51336" w:rsidP="00BB709F">
            <w:pPr>
              <w:keepLines/>
              <w:rPr>
                <w:bCs/>
                <w:i/>
              </w:rPr>
            </w:pPr>
            <w:r w:rsidRPr="00C924F0">
              <w:rPr>
                <w:bCs/>
                <w:i/>
              </w:rPr>
              <w:t xml:space="preserve">(Max 5) Only list items (co-)produced by the supervisor </w:t>
            </w:r>
          </w:p>
        </w:tc>
      </w:tr>
    </w:tbl>
    <w:p w14:paraId="5B7BCB86" w14:textId="77777777" w:rsidR="00DC7D4B" w:rsidRPr="00CA02BD" w:rsidRDefault="00DC7D4B" w:rsidP="00DC7D4B">
      <w:pPr>
        <w:spacing w:line="360" w:lineRule="auto"/>
        <w:jc w:val="both"/>
        <w:rPr>
          <w:b/>
          <w:bCs/>
        </w:rPr>
        <w:sectPr w:rsidR="00DC7D4B" w:rsidRPr="00CA02BD" w:rsidSect="00CA02BD">
          <w:headerReference w:type="default" r:id="rId9"/>
          <w:footerReference w:type="default" r:id="rId10"/>
          <w:pgSz w:w="11906" w:h="16838"/>
          <w:pgMar w:top="851" w:right="851" w:bottom="851" w:left="851" w:header="284" w:footer="146" w:gutter="0"/>
          <w:cols w:space="708"/>
          <w:docGrid w:linePitch="360"/>
        </w:sectPr>
      </w:pPr>
    </w:p>
    <w:p w14:paraId="373BAEF1" w14:textId="77777777" w:rsidR="004F150E" w:rsidRPr="00CA02BD" w:rsidRDefault="004F150E" w:rsidP="004F150E">
      <w:pPr>
        <w:tabs>
          <w:tab w:val="left" w:pos="851"/>
        </w:tabs>
        <w:spacing w:after="240"/>
        <w:rPr>
          <w:b/>
          <w:sz w:val="28"/>
          <w:szCs w:val="28"/>
        </w:rPr>
      </w:pPr>
      <w:bookmarkStart w:id="13" w:name="ETHICS"/>
      <w:bookmarkEnd w:id="13"/>
      <w:r w:rsidRPr="00CA02BD">
        <w:rPr>
          <w:b/>
          <w:sz w:val="28"/>
          <w:szCs w:val="28"/>
        </w:rPr>
        <w:lastRenderedPageBreak/>
        <w:t>6.</w:t>
      </w:r>
      <w:r w:rsidRPr="00CA02BD">
        <w:rPr>
          <w:b/>
          <w:sz w:val="28"/>
          <w:szCs w:val="28"/>
        </w:rPr>
        <w:tab/>
        <w:t>Ethical Issues</w:t>
      </w:r>
    </w:p>
    <w:p w14:paraId="71C8463B" w14:textId="77777777" w:rsidR="006A49BA" w:rsidRPr="002E3172" w:rsidRDefault="006A49BA" w:rsidP="006A49BA">
      <w:pPr>
        <w:pStyle w:val="Heading3"/>
      </w:pPr>
      <w:bookmarkStart w:id="14" w:name="_Toc478026299"/>
      <w:bookmarkStart w:id="15" w:name="_Toc478027170"/>
      <w:r w:rsidRPr="002E3172">
        <w:t>Part B-2 Section 6 - Ethical Issues</w:t>
      </w:r>
      <w:bookmarkEnd w:id="14"/>
      <w:bookmarkEnd w:id="15"/>
    </w:p>
    <w:p w14:paraId="2004DDAE" w14:textId="77777777" w:rsidR="00A51336" w:rsidRPr="00C924F0" w:rsidRDefault="00A51336" w:rsidP="00A51336">
      <w:pPr>
        <w:jc w:val="both"/>
      </w:pPr>
      <w:r w:rsidRPr="00C924F0">
        <w:t xml:space="preserve">Compliance with the relevant ethics provisions is essential from the beginning to the end of the action and is an integral part of research funded by the European Union within Horizon 2020. </w:t>
      </w:r>
    </w:p>
    <w:p w14:paraId="75B91754" w14:textId="77777777" w:rsidR="00A51336" w:rsidRDefault="00A51336" w:rsidP="00A51336">
      <w:pPr>
        <w:jc w:val="both"/>
      </w:pPr>
    </w:p>
    <w:p w14:paraId="58C0D76B" w14:textId="2831DA62" w:rsidR="00A51336" w:rsidRDefault="00A51336" w:rsidP="00A51336">
      <w:pPr>
        <w:jc w:val="both"/>
        <w:rPr>
          <w:sz w:val="23"/>
          <w:szCs w:val="23"/>
        </w:rPr>
      </w:pPr>
      <w:r w:rsidRPr="00C924F0">
        <w:t xml:space="preserve">Applicants submitting research proposals for funding for Marie Skłodowska-Curie actions in Horizon 2020 should demonstrate proactively that they are aware of, and will comply with, European and national legislation and fundamental ethical principles, including those reflected in the </w:t>
      </w:r>
      <w:hyperlink r:id="rId11" w:history="1">
        <w:r w:rsidRPr="00C924F0">
          <w:rPr>
            <w:rStyle w:val="Hyperlink"/>
          </w:rPr>
          <w:t>Charter of Fundamental Rights of the European Union</w:t>
        </w:r>
      </w:hyperlink>
      <w:r w:rsidRPr="00C924F0">
        <w:t xml:space="preserve"> and the </w:t>
      </w:r>
      <w:hyperlink r:id="rId12" w:history="1">
        <w:r w:rsidRPr="00C924F0">
          <w:rPr>
            <w:rStyle w:val="Hyperlink"/>
          </w:rPr>
          <w:t>European Convention on Human Rights and its Supplementary Protocols</w:t>
        </w:r>
      </w:hyperlink>
      <w:r w:rsidRPr="00C924F0">
        <w:t xml:space="preserve">. </w:t>
      </w:r>
      <w:r w:rsidR="00A86F47" w:rsidRPr="00A86F47">
        <w:t xml:space="preserve">Another important source is the </w:t>
      </w:r>
      <w:r w:rsidR="00A86F47" w:rsidRPr="00A86F47">
        <w:rPr>
          <w:color w:val="0000FF"/>
        </w:rPr>
        <w:t>UN Convention on the Rights of Persons with Disabilities (UN CRPD)</w:t>
      </w:r>
      <w:r w:rsidR="00A86F47">
        <w:rPr>
          <w:sz w:val="23"/>
          <w:szCs w:val="23"/>
        </w:rPr>
        <w:t>.</w:t>
      </w:r>
    </w:p>
    <w:p w14:paraId="1B939AC6" w14:textId="77777777" w:rsidR="00A86F47" w:rsidRDefault="00A86F47" w:rsidP="00A51336">
      <w:pPr>
        <w:jc w:val="both"/>
        <w:rPr>
          <w:sz w:val="23"/>
          <w:szCs w:val="23"/>
        </w:rPr>
      </w:pPr>
    </w:p>
    <w:p w14:paraId="67792FE6" w14:textId="77777777" w:rsidR="00A86F47" w:rsidRPr="00A86F47" w:rsidRDefault="00A86F47" w:rsidP="00A86F47">
      <w:pPr>
        <w:autoSpaceDE w:val="0"/>
        <w:autoSpaceDN w:val="0"/>
        <w:adjustRightInd w:val="0"/>
        <w:rPr>
          <w:color w:val="000000"/>
          <w:lang w:bidi="he-IL"/>
        </w:rPr>
      </w:pPr>
      <w:r w:rsidRPr="00A86F47">
        <w:rPr>
          <w:color w:val="000000"/>
          <w:lang w:bidi="he-IL"/>
        </w:rPr>
        <w:t xml:space="preserve">Main ethical principles: </w:t>
      </w:r>
    </w:p>
    <w:p w14:paraId="2F2F6631" w14:textId="77777777" w:rsidR="00A86F47" w:rsidRPr="00A86F47" w:rsidRDefault="00A86F47" w:rsidP="00A86F47">
      <w:pPr>
        <w:autoSpaceDE w:val="0"/>
        <w:autoSpaceDN w:val="0"/>
        <w:adjustRightInd w:val="0"/>
        <w:spacing w:after="68"/>
        <w:ind w:left="284"/>
        <w:rPr>
          <w:color w:val="000000"/>
          <w:lang w:bidi="he-IL"/>
        </w:rPr>
      </w:pPr>
      <w:r w:rsidRPr="00A86F47">
        <w:rPr>
          <w:color w:val="000000"/>
          <w:lang w:bidi="he-IL"/>
        </w:rPr>
        <w:t xml:space="preserve">- Respecting human dignity and integrity </w:t>
      </w:r>
    </w:p>
    <w:p w14:paraId="48704542" w14:textId="77777777" w:rsidR="00A86F47" w:rsidRPr="00A86F47" w:rsidRDefault="00A86F47" w:rsidP="00A86F47">
      <w:pPr>
        <w:autoSpaceDE w:val="0"/>
        <w:autoSpaceDN w:val="0"/>
        <w:adjustRightInd w:val="0"/>
        <w:spacing w:after="68"/>
        <w:ind w:left="284"/>
        <w:rPr>
          <w:color w:val="000000"/>
          <w:lang w:bidi="he-IL"/>
        </w:rPr>
      </w:pPr>
      <w:r w:rsidRPr="00A86F47">
        <w:rPr>
          <w:color w:val="000000"/>
          <w:lang w:bidi="he-IL"/>
        </w:rPr>
        <w:t xml:space="preserve">- Ensuring honesty and transparency towards research subjects and notably getting free and informed consent (as well as assent whenever relevant) </w:t>
      </w:r>
    </w:p>
    <w:p w14:paraId="161DDE8E" w14:textId="77777777" w:rsidR="00A86F47" w:rsidRPr="00A86F47" w:rsidRDefault="00A86F47" w:rsidP="00A86F47">
      <w:pPr>
        <w:autoSpaceDE w:val="0"/>
        <w:autoSpaceDN w:val="0"/>
        <w:adjustRightInd w:val="0"/>
        <w:spacing w:after="68"/>
        <w:ind w:left="284"/>
        <w:rPr>
          <w:color w:val="000000"/>
          <w:lang w:bidi="he-IL"/>
        </w:rPr>
      </w:pPr>
      <w:r w:rsidRPr="00A86F47">
        <w:rPr>
          <w:color w:val="000000"/>
          <w:lang w:bidi="he-IL"/>
        </w:rPr>
        <w:t xml:space="preserve">- Protecting vulnerable persons </w:t>
      </w:r>
    </w:p>
    <w:p w14:paraId="12EF9E71" w14:textId="77777777" w:rsidR="00A86F47" w:rsidRPr="00A86F47" w:rsidRDefault="00A86F47" w:rsidP="00A86F47">
      <w:pPr>
        <w:autoSpaceDE w:val="0"/>
        <w:autoSpaceDN w:val="0"/>
        <w:adjustRightInd w:val="0"/>
        <w:spacing w:after="68"/>
        <w:ind w:left="284"/>
        <w:rPr>
          <w:color w:val="000000"/>
          <w:lang w:bidi="he-IL"/>
        </w:rPr>
      </w:pPr>
      <w:r w:rsidRPr="00A86F47">
        <w:rPr>
          <w:color w:val="000000"/>
          <w:lang w:bidi="he-IL"/>
        </w:rPr>
        <w:t xml:space="preserve">- Ensuring privacy and confidentiality </w:t>
      </w:r>
    </w:p>
    <w:p w14:paraId="0D9E1904" w14:textId="77777777" w:rsidR="00A86F47" w:rsidRPr="00A86F47" w:rsidRDefault="00A86F47" w:rsidP="00A86F47">
      <w:pPr>
        <w:autoSpaceDE w:val="0"/>
        <w:autoSpaceDN w:val="0"/>
        <w:adjustRightInd w:val="0"/>
        <w:spacing w:after="68"/>
        <w:ind w:left="284"/>
        <w:rPr>
          <w:color w:val="000000"/>
          <w:lang w:bidi="he-IL"/>
        </w:rPr>
      </w:pPr>
      <w:r w:rsidRPr="00A86F47">
        <w:rPr>
          <w:color w:val="000000"/>
          <w:lang w:bidi="he-IL"/>
        </w:rPr>
        <w:t xml:space="preserve">- Promoting justice and inclusiveness </w:t>
      </w:r>
    </w:p>
    <w:p w14:paraId="05325844" w14:textId="77777777" w:rsidR="00A86F47" w:rsidRPr="00A86F47" w:rsidRDefault="00A86F47" w:rsidP="00A86F47">
      <w:pPr>
        <w:autoSpaceDE w:val="0"/>
        <w:autoSpaceDN w:val="0"/>
        <w:adjustRightInd w:val="0"/>
        <w:spacing w:after="68"/>
        <w:ind w:left="284"/>
        <w:rPr>
          <w:color w:val="000000"/>
          <w:lang w:bidi="he-IL"/>
        </w:rPr>
      </w:pPr>
      <w:r w:rsidRPr="00A86F47">
        <w:rPr>
          <w:color w:val="000000"/>
          <w:lang w:bidi="he-IL"/>
        </w:rPr>
        <w:t xml:space="preserve">- Minimising harm and maximising benefit </w:t>
      </w:r>
    </w:p>
    <w:p w14:paraId="7770E9D0" w14:textId="77777777" w:rsidR="00A86F47" w:rsidRPr="00A86F47" w:rsidRDefault="00A86F47" w:rsidP="00A86F47">
      <w:pPr>
        <w:autoSpaceDE w:val="0"/>
        <w:autoSpaceDN w:val="0"/>
        <w:adjustRightInd w:val="0"/>
        <w:spacing w:after="68"/>
        <w:ind w:left="284"/>
        <w:rPr>
          <w:color w:val="000000"/>
          <w:lang w:bidi="he-IL"/>
        </w:rPr>
      </w:pPr>
      <w:r w:rsidRPr="00A86F47">
        <w:rPr>
          <w:color w:val="000000"/>
          <w:lang w:bidi="he-IL"/>
        </w:rPr>
        <w:t xml:space="preserve">- Sharing the benefits with disadvantaged populations, especially if the research is being carried out in developing countries </w:t>
      </w:r>
    </w:p>
    <w:p w14:paraId="41C6CAD8" w14:textId="77777777" w:rsidR="00A86F47" w:rsidRPr="00A86F47" w:rsidRDefault="00A86F47" w:rsidP="00A86F47">
      <w:pPr>
        <w:autoSpaceDE w:val="0"/>
        <w:autoSpaceDN w:val="0"/>
        <w:adjustRightInd w:val="0"/>
        <w:spacing w:after="68"/>
        <w:ind w:left="284"/>
        <w:rPr>
          <w:color w:val="000000"/>
          <w:lang w:bidi="he-IL"/>
        </w:rPr>
      </w:pPr>
      <w:r w:rsidRPr="00A86F47">
        <w:rPr>
          <w:color w:val="000000"/>
          <w:lang w:bidi="he-IL"/>
        </w:rPr>
        <w:t xml:space="preserve">- Maximising animal welfare, in particular by ensuring replacement, reduction and refinement (‘3Rs’) in animal research </w:t>
      </w:r>
    </w:p>
    <w:p w14:paraId="0260AB19" w14:textId="77777777" w:rsidR="00A86F47" w:rsidRPr="00A86F47" w:rsidRDefault="00A86F47" w:rsidP="00A86F47">
      <w:pPr>
        <w:autoSpaceDE w:val="0"/>
        <w:autoSpaceDN w:val="0"/>
        <w:adjustRightInd w:val="0"/>
        <w:ind w:left="284"/>
        <w:rPr>
          <w:color w:val="000000"/>
          <w:lang w:bidi="he-IL"/>
        </w:rPr>
      </w:pPr>
      <w:r w:rsidRPr="00A86F47">
        <w:rPr>
          <w:color w:val="000000"/>
          <w:lang w:bidi="he-IL"/>
        </w:rPr>
        <w:t xml:space="preserve">- Respecting and protecting the environment and future generations </w:t>
      </w:r>
    </w:p>
    <w:p w14:paraId="08A5681D" w14:textId="77777777" w:rsidR="00A86F47" w:rsidRPr="00C924F0" w:rsidRDefault="00A86F47" w:rsidP="00A51336">
      <w:pPr>
        <w:jc w:val="both"/>
      </w:pPr>
    </w:p>
    <w:p w14:paraId="7914FEE8" w14:textId="77777777" w:rsidR="00A51336" w:rsidRDefault="00A51336" w:rsidP="00A51336">
      <w:pPr>
        <w:jc w:val="both"/>
      </w:pPr>
    </w:p>
    <w:p w14:paraId="3583FEB9" w14:textId="77777777" w:rsidR="00A51336" w:rsidRDefault="00A51336" w:rsidP="00A51336">
      <w:pPr>
        <w:jc w:val="both"/>
      </w:pPr>
      <w:r w:rsidRPr="00C924F0">
        <w:t>Please be aware that it is the applicants' responsibility to identify any potential ethical issue, to handle the ethical aspects of the proposal and to detail how these aspects will be addressed.</w:t>
      </w:r>
    </w:p>
    <w:p w14:paraId="51907D67" w14:textId="77777777" w:rsidR="00A86F47" w:rsidRDefault="00A86F47" w:rsidP="00A51336">
      <w:pPr>
        <w:jc w:val="both"/>
      </w:pPr>
    </w:p>
    <w:p w14:paraId="4960C719" w14:textId="77777777" w:rsidR="00A86F47" w:rsidRPr="00A86F47" w:rsidRDefault="00A86F47" w:rsidP="00A86F47">
      <w:pPr>
        <w:autoSpaceDE w:val="0"/>
        <w:autoSpaceDN w:val="0"/>
        <w:adjustRightInd w:val="0"/>
        <w:rPr>
          <w:color w:val="000000"/>
          <w:lang w:bidi="he-IL"/>
        </w:rPr>
      </w:pPr>
      <w:r w:rsidRPr="00A86F47">
        <w:rPr>
          <w:color w:val="000000"/>
          <w:lang w:bidi="he-IL"/>
        </w:rPr>
        <w:t xml:space="preserve">The appropriateness of the measures proposed will be assessed by ethics experts during the ethics review, which is a part of the overall evaluation procedure. </w:t>
      </w:r>
    </w:p>
    <w:p w14:paraId="22A8D34F" w14:textId="77777777" w:rsidR="00A86F47" w:rsidRDefault="00A86F47" w:rsidP="00A86F47">
      <w:pPr>
        <w:autoSpaceDE w:val="0"/>
        <w:autoSpaceDN w:val="0"/>
        <w:adjustRightInd w:val="0"/>
        <w:rPr>
          <w:color w:val="000000"/>
          <w:lang w:bidi="he-IL"/>
        </w:rPr>
      </w:pPr>
    </w:p>
    <w:p w14:paraId="337BCF44" w14:textId="77777777" w:rsidR="00A86F47" w:rsidRDefault="00A86F47" w:rsidP="00A86F47">
      <w:pPr>
        <w:autoSpaceDE w:val="0"/>
        <w:autoSpaceDN w:val="0"/>
        <w:adjustRightInd w:val="0"/>
        <w:rPr>
          <w:color w:val="000000"/>
          <w:lang w:bidi="he-IL"/>
        </w:rPr>
      </w:pPr>
      <w:r w:rsidRPr="00A86F47">
        <w:rPr>
          <w:color w:val="000000"/>
          <w:lang w:bidi="he-IL"/>
        </w:rPr>
        <w:t>Compliance with the ethical principles and legislation is ensured by the H2020 ethics appraisal scheme (i.e. the H2020 policy on ethics issues in research), which includes all of the following:</w:t>
      </w:r>
    </w:p>
    <w:p w14:paraId="20C2EF2A" w14:textId="2FCB3B25" w:rsidR="00A86F47" w:rsidRPr="00A86F47" w:rsidRDefault="00A86F47" w:rsidP="00A86F47">
      <w:pPr>
        <w:autoSpaceDE w:val="0"/>
        <w:autoSpaceDN w:val="0"/>
        <w:adjustRightInd w:val="0"/>
        <w:rPr>
          <w:color w:val="000000"/>
          <w:lang w:bidi="he-IL"/>
        </w:rPr>
      </w:pPr>
      <w:r w:rsidRPr="00A86F47">
        <w:rPr>
          <w:color w:val="000000"/>
          <w:lang w:bidi="he-IL"/>
        </w:rPr>
        <w:t xml:space="preserve"> </w:t>
      </w:r>
    </w:p>
    <w:p w14:paraId="715DD301" w14:textId="58CC3B6E" w:rsidR="00A86F47" w:rsidRPr="00A86F47" w:rsidRDefault="00A86F47" w:rsidP="00A86F47">
      <w:pPr>
        <w:pStyle w:val="ListParagraph"/>
        <w:numPr>
          <w:ilvl w:val="0"/>
          <w:numId w:val="15"/>
        </w:numPr>
        <w:autoSpaceDE w:val="0"/>
        <w:autoSpaceDN w:val="0"/>
        <w:adjustRightInd w:val="0"/>
        <w:spacing w:after="87"/>
        <w:rPr>
          <w:color w:val="000000"/>
          <w:lang w:bidi="he-IL"/>
        </w:rPr>
      </w:pPr>
      <w:r w:rsidRPr="00A86F47">
        <w:rPr>
          <w:color w:val="000000"/>
          <w:lang w:bidi="he-IL"/>
        </w:rPr>
        <w:t xml:space="preserve">ethics self-assessment (done by the applicants, in their proposal) </w:t>
      </w:r>
    </w:p>
    <w:p w14:paraId="3774C8C5" w14:textId="487A59A4" w:rsidR="00A86F47" w:rsidRPr="00A86F47" w:rsidRDefault="00A86F47" w:rsidP="00A86F47">
      <w:pPr>
        <w:pStyle w:val="ListParagraph"/>
        <w:numPr>
          <w:ilvl w:val="0"/>
          <w:numId w:val="15"/>
        </w:numPr>
        <w:autoSpaceDE w:val="0"/>
        <w:autoSpaceDN w:val="0"/>
        <w:adjustRightInd w:val="0"/>
        <w:spacing w:after="87"/>
        <w:rPr>
          <w:color w:val="000000"/>
          <w:lang w:bidi="he-IL"/>
        </w:rPr>
      </w:pPr>
      <w:r w:rsidRPr="00A86F47">
        <w:rPr>
          <w:color w:val="000000"/>
          <w:lang w:bidi="he-IL"/>
        </w:rPr>
        <w:t xml:space="preserve">two-stage ethics review, with an ethics screening and, if necessary, an ethics assessment (during the evaluation procedure) </w:t>
      </w:r>
    </w:p>
    <w:p w14:paraId="16470DB4" w14:textId="0AC3F1EE" w:rsidR="00A86F47" w:rsidRPr="00A86F47" w:rsidRDefault="00A86F47" w:rsidP="00A86F47">
      <w:pPr>
        <w:pStyle w:val="ListParagraph"/>
        <w:numPr>
          <w:ilvl w:val="0"/>
          <w:numId w:val="15"/>
        </w:numPr>
        <w:autoSpaceDE w:val="0"/>
        <w:autoSpaceDN w:val="0"/>
        <w:adjustRightInd w:val="0"/>
        <w:rPr>
          <w:color w:val="000000"/>
          <w:lang w:bidi="he-IL"/>
        </w:rPr>
      </w:pPr>
      <w:r w:rsidRPr="00A86F47">
        <w:rPr>
          <w:color w:val="000000"/>
          <w:lang w:bidi="he-IL"/>
        </w:rPr>
        <w:t xml:space="preserve">if necessary, ethics checks, reviews and audits (during the implementation of the action and up to two years afterwards). </w:t>
      </w:r>
    </w:p>
    <w:p w14:paraId="2F27AF6A" w14:textId="77777777" w:rsidR="00A86F47" w:rsidRPr="00C924F0" w:rsidRDefault="00A86F47" w:rsidP="00A51336">
      <w:pPr>
        <w:jc w:val="both"/>
      </w:pPr>
    </w:p>
    <w:p w14:paraId="23CFBD2D" w14:textId="77777777" w:rsidR="00A51336" w:rsidRDefault="00A51336" w:rsidP="00A51336">
      <w:pPr>
        <w:jc w:val="both"/>
        <w:rPr>
          <w:b/>
          <w:sz w:val="8"/>
          <w:szCs w:val="8"/>
          <w:u w:val="single"/>
        </w:rPr>
      </w:pPr>
    </w:p>
    <w:p w14:paraId="73992323" w14:textId="77777777" w:rsidR="00A51336" w:rsidRPr="009F67EE" w:rsidRDefault="00A51336" w:rsidP="00A51336">
      <w:pPr>
        <w:jc w:val="both"/>
        <w:rPr>
          <w:b/>
          <w:sz w:val="8"/>
          <w:szCs w:val="8"/>
          <w:u w:val="single"/>
        </w:rPr>
      </w:pPr>
    </w:p>
    <w:p w14:paraId="614100D3" w14:textId="77777777" w:rsidR="00A86F47" w:rsidRDefault="00A86F47">
      <w:pPr>
        <w:rPr>
          <w:b/>
          <w:u w:val="single"/>
        </w:rPr>
      </w:pPr>
      <w:r>
        <w:rPr>
          <w:b/>
          <w:u w:val="single"/>
        </w:rPr>
        <w:br w:type="page"/>
      </w:r>
    </w:p>
    <w:p w14:paraId="54E5F3F8" w14:textId="41BF4182" w:rsidR="00A51336" w:rsidRPr="00C924F0" w:rsidRDefault="00A51336" w:rsidP="00A51336">
      <w:pPr>
        <w:jc w:val="both"/>
        <w:rPr>
          <w:b/>
          <w:u w:val="single"/>
        </w:rPr>
      </w:pPr>
      <w:r w:rsidRPr="00C924F0">
        <w:rPr>
          <w:b/>
          <w:u w:val="single"/>
        </w:rPr>
        <w:lastRenderedPageBreak/>
        <w:t>The Ethics Review Procedure in Horizon 2020</w:t>
      </w:r>
    </w:p>
    <w:p w14:paraId="14CD4D7C" w14:textId="77777777" w:rsidR="00A51336" w:rsidRDefault="00A51336" w:rsidP="00A51336">
      <w:pPr>
        <w:jc w:val="both"/>
      </w:pPr>
    </w:p>
    <w:p w14:paraId="2322401A" w14:textId="77777777" w:rsidR="00A51336" w:rsidRPr="00C924F0" w:rsidRDefault="00A51336" w:rsidP="00A51336">
      <w:pPr>
        <w:jc w:val="both"/>
      </w:pPr>
      <w:r w:rsidRPr="00C924F0">
        <w:t>All proposals above threshold and considered for funding will be subject to an Ethics Review carried out by independent ethics experts. When submitting a proposal to Horizon 2020, all applicants are required to complete an Ethics Issues Table (EIT) in the Part A of the proposal. Applicants who flag ethical issues in the EIT have to complete also a more in depth Ethics Self-Assessment in Part B.</w:t>
      </w:r>
    </w:p>
    <w:p w14:paraId="7401E5CE" w14:textId="77777777" w:rsidR="00A51336" w:rsidRDefault="00A51336" w:rsidP="00A51336">
      <w:pPr>
        <w:jc w:val="both"/>
      </w:pPr>
    </w:p>
    <w:p w14:paraId="07DA112A" w14:textId="77777777" w:rsidR="00A51336" w:rsidRDefault="00A51336" w:rsidP="00A51336">
      <w:pPr>
        <w:jc w:val="both"/>
      </w:pPr>
      <w:r w:rsidRPr="00C924F0">
        <w:t>The ethics self-assessment will become part of the Grant Agreement and may thus lead to binding obligations. The Grant Agreement can only be signed if all ethics requirement have been duly addressed. The ethics review result will distinguish between ethics requirements to be addressed before Grant Agreement signature and those that can be cleared at a later stage (e.g. ethics approvals to be submitted before the start of the action task). In the latter case, a separate work package ‘Ethics Requirements’ listing the deliverables will be created automatically.</w:t>
      </w:r>
    </w:p>
    <w:p w14:paraId="53D13F84" w14:textId="77777777" w:rsidR="00A51336" w:rsidRPr="00C924F0" w:rsidRDefault="00A51336" w:rsidP="00A51336">
      <w:pPr>
        <w:jc w:val="both"/>
      </w:pPr>
    </w:p>
    <w:p w14:paraId="1D7E7AD4" w14:textId="77777777" w:rsidR="00A51336" w:rsidRPr="00C924F0" w:rsidRDefault="00A51336" w:rsidP="00A51336">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b/>
        </w:rPr>
      </w:pPr>
      <w:r w:rsidRPr="00C924F0">
        <w:t xml:space="preserve">For more details, please refer to the H2020 </w:t>
      </w:r>
      <w:hyperlink r:id="rId13" w:history="1">
        <w:r w:rsidRPr="00C924F0">
          <w:rPr>
            <w:rStyle w:val="Hyperlink"/>
          </w:rPr>
          <w:t>“How to complete your Ethics Self-Assessment”</w:t>
        </w:r>
      </w:hyperlink>
      <w:r w:rsidRPr="00072F45">
        <w:rPr>
          <w:rStyle w:val="Hyperlink"/>
        </w:rPr>
        <w:t xml:space="preserve"> </w:t>
      </w:r>
      <w:r w:rsidRPr="00C924F0">
        <w:t>guide.</w:t>
      </w:r>
    </w:p>
    <w:p w14:paraId="183AE29F" w14:textId="77777777" w:rsidR="00A51336" w:rsidRPr="009F67EE" w:rsidRDefault="00A51336" w:rsidP="00A51336">
      <w:pPr>
        <w:jc w:val="both"/>
        <w:rPr>
          <w:b/>
          <w:sz w:val="8"/>
          <w:szCs w:val="8"/>
          <w:u w:val="single"/>
        </w:rPr>
      </w:pPr>
    </w:p>
    <w:p w14:paraId="429EAF90" w14:textId="77777777" w:rsidR="00A86F47" w:rsidRPr="00A86F47" w:rsidRDefault="00A86F47" w:rsidP="00A86F47">
      <w:pPr>
        <w:autoSpaceDE w:val="0"/>
        <w:autoSpaceDN w:val="0"/>
        <w:adjustRightInd w:val="0"/>
        <w:rPr>
          <w:color w:val="000000"/>
          <w:lang w:bidi="he-IL"/>
        </w:rPr>
      </w:pPr>
      <w:r w:rsidRPr="00A86F47">
        <w:rPr>
          <w:b/>
          <w:bCs/>
          <w:color w:val="000000"/>
          <w:lang w:bidi="he-IL"/>
        </w:rPr>
        <w:t xml:space="preserve">Ethics Self-Assessment (Part B) </w:t>
      </w:r>
    </w:p>
    <w:p w14:paraId="5CC2092B" w14:textId="77777777" w:rsidR="00A86F47" w:rsidRPr="00A86F47" w:rsidRDefault="00A86F47" w:rsidP="00A86F47">
      <w:pPr>
        <w:autoSpaceDE w:val="0"/>
        <w:autoSpaceDN w:val="0"/>
        <w:adjustRightInd w:val="0"/>
        <w:rPr>
          <w:color w:val="000000"/>
          <w:lang w:bidi="he-IL"/>
        </w:rPr>
      </w:pPr>
      <w:r w:rsidRPr="00A86F47">
        <w:rPr>
          <w:color w:val="000000"/>
          <w:lang w:bidi="he-IL"/>
        </w:rPr>
        <w:t xml:space="preserve">The Ethics Self-Assessment must: </w:t>
      </w:r>
    </w:p>
    <w:p w14:paraId="1AE69901" w14:textId="77777777" w:rsidR="00A86F47" w:rsidRPr="00A86F47" w:rsidRDefault="00A86F47" w:rsidP="00A86F47">
      <w:pPr>
        <w:autoSpaceDE w:val="0"/>
        <w:autoSpaceDN w:val="0"/>
        <w:adjustRightInd w:val="0"/>
        <w:rPr>
          <w:color w:val="000000"/>
          <w:lang w:bidi="he-IL"/>
        </w:rPr>
      </w:pPr>
      <w:r w:rsidRPr="00A86F47">
        <w:rPr>
          <w:b/>
          <w:bCs/>
          <w:color w:val="000000"/>
          <w:lang w:bidi="he-IL"/>
        </w:rPr>
        <w:t xml:space="preserve">1) Describe how the proposal complies with ethical principles and the applicable international, EU and national law in the country/countries where the activity raising ethical issues is to be carried out. </w:t>
      </w:r>
    </w:p>
    <w:p w14:paraId="1B8881CC" w14:textId="77777777" w:rsidR="00A86F47" w:rsidRPr="00A86F47" w:rsidRDefault="00A86F47" w:rsidP="00A86F47">
      <w:pPr>
        <w:autoSpaceDE w:val="0"/>
        <w:autoSpaceDN w:val="0"/>
        <w:adjustRightInd w:val="0"/>
        <w:rPr>
          <w:color w:val="000000"/>
          <w:lang w:bidi="he-IL"/>
        </w:rPr>
      </w:pPr>
      <w:r w:rsidRPr="00A86F47">
        <w:rPr>
          <w:color w:val="000000"/>
          <w:lang w:bidi="he-IL"/>
        </w:rPr>
        <w:t xml:space="preserve">For more information on how to deal with non-EU countries29 please see Article 34 of the </w:t>
      </w:r>
      <w:r w:rsidRPr="00A86F47">
        <w:rPr>
          <w:color w:val="0000FF"/>
          <w:lang w:bidi="he-IL"/>
        </w:rPr>
        <w:t>Annotated Model Grant Agreement</w:t>
      </w:r>
      <w:r w:rsidRPr="00A86F47">
        <w:rPr>
          <w:color w:val="000000"/>
          <w:lang w:bidi="he-IL"/>
        </w:rPr>
        <w:t xml:space="preserve">, as well as the </w:t>
      </w:r>
      <w:r w:rsidRPr="00A86F47">
        <w:rPr>
          <w:color w:val="0000FF"/>
          <w:lang w:bidi="he-IL"/>
        </w:rPr>
        <w:t>rules for the protection of personal data inside and outside the EU</w:t>
      </w:r>
      <w:r w:rsidRPr="00A86F47">
        <w:rPr>
          <w:color w:val="000000"/>
          <w:lang w:bidi="he-IL"/>
        </w:rPr>
        <w:t xml:space="preserve">. Please note that activities carried out in a non-EU country must comply with the laws of that country AND be allowed in at least one EU Member State. Applicants </w:t>
      </w:r>
      <w:r w:rsidRPr="00A86F47">
        <w:rPr>
          <w:b/>
          <w:bCs/>
          <w:color w:val="000000"/>
          <w:lang w:bidi="he-IL"/>
        </w:rPr>
        <w:t xml:space="preserve">must confirm </w:t>
      </w:r>
      <w:r w:rsidRPr="00A86F47">
        <w:rPr>
          <w:color w:val="000000"/>
          <w:lang w:bidi="he-IL"/>
        </w:rPr>
        <w:t xml:space="preserve">in this section that this condition is met. </w:t>
      </w:r>
    </w:p>
    <w:p w14:paraId="5EE83F0E" w14:textId="77777777" w:rsidR="00A86F47" w:rsidRPr="00A86F47" w:rsidRDefault="00A86F47" w:rsidP="00A86F47">
      <w:pPr>
        <w:autoSpaceDE w:val="0"/>
        <w:autoSpaceDN w:val="0"/>
        <w:adjustRightInd w:val="0"/>
        <w:rPr>
          <w:color w:val="000000"/>
          <w:lang w:bidi="he-IL"/>
        </w:rPr>
      </w:pPr>
      <w:r w:rsidRPr="00A86F47">
        <w:rPr>
          <w:b/>
          <w:bCs/>
          <w:color w:val="000000"/>
          <w:lang w:bidi="he-IL"/>
        </w:rPr>
        <w:t xml:space="preserve">2) Ensure timely compliance of the proposed research with ethical principles and the applicable international, EU and national law. </w:t>
      </w:r>
    </w:p>
    <w:p w14:paraId="0EC7F506" w14:textId="77777777" w:rsidR="00A86F47" w:rsidRPr="00A86F47" w:rsidRDefault="00A86F47" w:rsidP="00A86F47">
      <w:pPr>
        <w:autoSpaceDE w:val="0"/>
        <w:autoSpaceDN w:val="0"/>
        <w:adjustRightInd w:val="0"/>
        <w:rPr>
          <w:color w:val="000000"/>
          <w:lang w:bidi="he-IL"/>
        </w:rPr>
      </w:pPr>
      <w:r w:rsidRPr="00A86F47">
        <w:rPr>
          <w:color w:val="000000"/>
          <w:lang w:bidi="he-IL"/>
        </w:rPr>
        <w:t xml:space="preserve">At the end of Part B2 you can add relevant documents as annexes. If they are not in English, they must be submitted together with an English summary. Please list the documents provided with their expiry date. </w:t>
      </w:r>
    </w:p>
    <w:p w14:paraId="6DD6A3F1" w14:textId="77777777" w:rsidR="00A86F47" w:rsidRDefault="00A86F47" w:rsidP="00A86F47">
      <w:pPr>
        <w:rPr>
          <w:color w:val="000000"/>
          <w:lang w:bidi="he-IL"/>
        </w:rPr>
      </w:pPr>
      <w:r w:rsidRPr="00A86F47">
        <w:rPr>
          <w:color w:val="000000"/>
          <w:lang w:bidi="he-IL"/>
        </w:rPr>
        <w:t xml:space="preserve">If you have not already applied for/received the ethics approval/required ethics documents when submitting the proposal, please indicate in this section the approximate date by which you will obtain the relevant approvals/authorisations and any other ethics documents. Please state explicitly that you will not proceed with any research with ethical implications before obtaining the necessary authorisations/opinions. </w:t>
      </w:r>
    </w:p>
    <w:p w14:paraId="13B409E6" w14:textId="77777777" w:rsidR="00A86F47" w:rsidRDefault="00A86F47" w:rsidP="00A86F47">
      <w:pPr>
        <w:rPr>
          <w:color w:val="000000"/>
          <w:lang w:bidi="he-IL"/>
        </w:rPr>
      </w:pPr>
    </w:p>
    <w:p w14:paraId="5DA8EE09" w14:textId="77777777" w:rsidR="00A86F47" w:rsidRDefault="00A86F47" w:rsidP="00A86F47">
      <w:pPr>
        <w:autoSpaceDE w:val="0"/>
        <w:autoSpaceDN w:val="0"/>
        <w:adjustRightInd w:val="0"/>
        <w:rPr>
          <w:color w:val="000000"/>
          <w:lang w:bidi="he-IL"/>
        </w:rPr>
      </w:pPr>
      <w:r w:rsidRPr="00A86F47">
        <w:rPr>
          <w:color w:val="000000"/>
          <w:lang w:bidi="he-IL"/>
        </w:rPr>
        <w:t xml:space="preserve">Should your proposal be selected for funding, you will be required - if applicable - to confirm that, before the beginning of an activity raising an ethical issue, you have obtained: </w:t>
      </w:r>
    </w:p>
    <w:p w14:paraId="3A214C08" w14:textId="77777777" w:rsidR="00A86F47" w:rsidRPr="00A86F47" w:rsidRDefault="00A86F47" w:rsidP="00A86F47">
      <w:pPr>
        <w:autoSpaceDE w:val="0"/>
        <w:autoSpaceDN w:val="0"/>
        <w:adjustRightInd w:val="0"/>
        <w:rPr>
          <w:color w:val="000000"/>
          <w:lang w:bidi="he-IL"/>
        </w:rPr>
      </w:pPr>
    </w:p>
    <w:p w14:paraId="34C0C223" w14:textId="77777777" w:rsidR="00A86F47" w:rsidRPr="00A86F47" w:rsidRDefault="00A86F47" w:rsidP="00A86F47">
      <w:pPr>
        <w:autoSpaceDE w:val="0"/>
        <w:autoSpaceDN w:val="0"/>
        <w:adjustRightInd w:val="0"/>
        <w:rPr>
          <w:color w:val="000000"/>
          <w:lang w:bidi="he-IL"/>
        </w:rPr>
      </w:pPr>
      <w:r w:rsidRPr="00A86F47">
        <w:rPr>
          <w:color w:val="000000"/>
          <w:lang w:bidi="he-IL"/>
        </w:rPr>
        <w:t xml:space="preserve">(a) any ethics committee opinion required under national law, and </w:t>
      </w:r>
    </w:p>
    <w:p w14:paraId="61E47DA6" w14:textId="77777777" w:rsidR="00A86F47" w:rsidRDefault="00A86F47" w:rsidP="00A86F47">
      <w:pPr>
        <w:autoSpaceDE w:val="0"/>
        <w:autoSpaceDN w:val="0"/>
        <w:adjustRightInd w:val="0"/>
        <w:rPr>
          <w:color w:val="000000"/>
          <w:lang w:bidi="he-IL"/>
        </w:rPr>
      </w:pPr>
      <w:r w:rsidRPr="00A86F47">
        <w:rPr>
          <w:color w:val="000000"/>
          <w:lang w:bidi="he-IL"/>
        </w:rPr>
        <w:t xml:space="preserve">(b) any notification or authorisation for activities raising ethical issues required under national and/or European law. </w:t>
      </w:r>
    </w:p>
    <w:p w14:paraId="2A6E926B" w14:textId="77777777" w:rsidR="00A86F47" w:rsidRPr="00A86F47" w:rsidRDefault="00A86F47" w:rsidP="00A86F47">
      <w:pPr>
        <w:autoSpaceDE w:val="0"/>
        <w:autoSpaceDN w:val="0"/>
        <w:adjustRightInd w:val="0"/>
        <w:rPr>
          <w:color w:val="000000"/>
          <w:lang w:bidi="he-IL"/>
        </w:rPr>
      </w:pPr>
    </w:p>
    <w:p w14:paraId="15B52758" w14:textId="77777777" w:rsidR="00A86F47" w:rsidRPr="00A86F47" w:rsidRDefault="00A86F47" w:rsidP="00A86F47">
      <w:pPr>
        <w:autoSpaceDE w:val="0"/>
        <w:autoSpaceDN w:val="0"/>
        <w:adjustRightInd w:val="0"/>
        <w:rPr>
          <w:color w:val="000000"/>
          <w:lang w:bidi="he-IL"/>
        </w:rPr>
      </w:pPr>
      <w:r w:rsidRPr="00A86F47">
        <w:rPr>
          <w:i/>
          <w:iCs/>
          <w:color w:val="000000"/>
          <w:lang w:bidi="he-IL"/>
        </w:rPr>
        <w:t xml:space="preserve">The documents must be kept on file and submitted upon request to the REA. If they are not in English, they must be submitted together with an English summary, which shows that the activities in question are covered and includes the conclusions of the committee or authority concerned (if available). </w:t>
      </w:r>
    </w:p>
    <w:p w14:paraId="6EF3DF98" w14:textId="77777777" w:rsidR="00A86F47" w:rsidRDefault="00A86F47" w:rsidP="00A86F47">
      <w:pPr>
        <w:autoSpaceDE w:val="0"/>
        <w:autoSpaceDN w:val="0"/>
        <w:adjustRightInd w:val="0"/>
        <w:rPr>
          <w:i/>
          <w:iCs/>
          <w:color w:val="000000"/>
          <w:lang w:bidi="he-IL"/>
        </w:rPr>
      </w:pPr>
      <w:r w:rsidRPr="00A86F47">
        <w:rPr>
          <w:i/>
          <w:iCs/>
          <w:color w:val="000000"/>
          <w:lang w:bidi="he-IL"/>
        </w:rPr>
        <w:t>If you plan to request these ethics documents specifically for your proposed action, your request must contain an explicit reference to the project/action's title.</w:t>
      </w:r>
    </w:p>
    <w:p w14:paraId="61B30CDF" w14:textId="1CD5CA6C" w:rsidR="00A86F47" w:rsidRPr="00A86F47" w:rsidRDefault="00A86F47" w:rsidP="00A86F47">
      <w:pPr>
        <w:autoSpaceDE w:val="0"/>
        <w:autoSpaceDN w:val="0"/>
        <w:adjustRightInd w:val="0"/>
        <w:rPr>
          <w:color w:val="000000"/>
          <w:lang w:bidi="he-IL"/>
        </w:rPr>
      </w:pPr>
      <w:r w:rsidRPr="00A86F47">
        <w:rPr>
          <w:i/>
          <w:iCs/>
          <w:color w:val="000000"/>
          <w:lang w:bidi="he-IL"/>
        </w:rPr>
        <w:t xml:space="preserve"> </w:t>
      </w:r>
    </w:p>
    <w:p w14:paraId="2D019FCE" w14:textId="77777777" w:rsidR="00A86F47" w:rsidRPr="00A86F47" w:rsidRDefault="00A86F47" w:rsidP="00A86F47">
      <w:pPr>
        <w:autoSpaceDE w:val="0"/>
        <w:autoSpaceDN w:val="0"/>
        <w:adjustRightInd w:val="0"/>
        <w:rPr>
          <w:color w:val="000000"/>
          <w:lang w:bidi="he-IL"/>
        </w:rPr>
      </w:pPr>
      <w:r w:rsidRPr="00A86F47">
        <w:rPr>
          <w:b/>
          <w:bCs/>
          <w:color w:val="000000"/>
          <w:lang w:bidi="he-IL"/>
        </w:rPr>
        <w:t xml:space="preserve">3) Explain in detail how you intend to address the ethical issues flagged, in particular with regard to: </w:t>
      </w:r>
    </w:p>
    <w:p w14:paraId="325C5EAE" w14:textId="77777777" w:rsidR="00A86F47" w:rsidRPr="00A86F47" w:rsidRDefault="00A86F47" w:rsidP="00A86F47">
      <w:pPr>
        <w:autoSpaceDE w:val="0"/>
        <w:autoSpaceDN w:val="0"/>
        <w:adjustRightInd w:val="0"/>
        <w:spacing w:after="59"/>
        <w:rPr>
          <w:color w:val="000000"/>
          <w:lang w:bidi="he-IL"/>
        </w:rPr>
      </w:pPr>
      <w:r w:rsidRPr="00A86F47">
        <w:rPr>
          <w:color w:val="000000"/>
          <w:lang w:bidi="he-IL"/>
        </w:rPr>
        <w:t xml:space="preserve">• the research </w:t>
      </w:r>
      <w:r w:rsidRPr="00A86F47">
        <w:rPr>
          <w:b/>
          <w:bCs/>
          <w:color w:val="000000"/>
          <w:lang w:bidi="he-IL"/>
        </w:rPr>
        <w:t xml:space="preserve">objectives </w:t>
      </w:r>
      <w:r w:rsidRPr="00A86F47">
        <w:rPr>
          <w:color w:val="000000"/>
          <w:lang w:bidi="he-IL"/>
        </w:rPr>
        <w:t xml:space="preserve">(e.g. study of vulnerable populations, cooperation with a Third Country, etc.); </w:t>
      </w:r>
    </w:p>
    <w:p w14:paraId="1CA8FF92" w14:textId="77777777" w:rsidR="00A86F47" w:rsidRPr="00A86F47" w:rsidRDefault="00A86F47" w:rsidP="00A86F47">
      <w:pPr>
        <w:autoSpaceDE w:val="0"/>
        <w:autoSpaceDN w:val="0"/>
        <w:adjustRightInd w:val="0"/>
        <w:spacing w:after="59"/>
        <w:rPr>
          <w:color w:val="000000"/>
          <w:lang w:bidi="he-IL"/>
        </w:rPr>
      </w:pPr>
      <w:r w:rsidRPr="00A86F47">
        <w:rPr>
          <w:color w:val="000000"/>
          <w:lang w:bidi="he-IL"/>
        </w:rPr>
        <w:t xml:space="preserve">• the research </w:t>
      </w:r>
      <w:r w:rsidRPr="00A86F47">
        <w:rPr>
          <w:b/>
          <w:bCs/>
          <w:color w:val="000000"/>
          <w:lang w:bidi="he-IL"/>
        </w:rPr>
        <w:t xml:space="preserve">methodology </w:t>
      </w:r>
      <w:r w:rsidRPr="00A86F47">
        <w:rPr>
          <w:color w:val="000000"/>
          <w:lang w:bidi="he-IL"/>
        </w:rPr>
        <w:t xml:space="preserve">(e.g. clinical trials, involvement of children and related information and consent/assent procedures, data protection and privacy issues related to data collected, etc.); </w:t>
      </w:r>
    </w:p>
    <w:p w14:paraId="1A614D06" w14:textId="77777777" w:rsidR="00A86F47" w:rsidRPr="00A86F47" w:rsidRDefault="00A86F47" w:rsidP="00A86F47">
      <w:pPr>
        <w:autoSpaceDE w:val="0"/>
        <w:autoSpaceDN w:val="0"/>
        <w:adjustRightInd w:val="0"/>
        <w:spacing w:after="59"/>
        <w:rPr>
          <w:color w:val="000000"/>
          <w:lang w:bidi="he-IL"/>
        </w:rPr>
      </w:pPr>
      <w:r w:rsidRPr="00A86F47">
        <w:rPr>
          <w:color w:val="000000"/>
          <w:lang w:bidi="he-IL"/>
        </w:rPr>
        <w:lastRenderedPageBreak/>
        <w:t xml:space="preserve">• processing of sensitive </w:t>
      </w:r>
      <w:r w:rsidRPr="00A86F47">
        <w:rPr>
          <w:b/>
          <w:bCs/>
          <w:color w:val="000000"/>
          <w:lang w:bidi="he-IL"/>
        </w:rPr>
        <w:t xml:space="preserve">personal data; </w:t>
      </w:r>
    </w:p>
    <w:p w14:paraId="21D48F83" w14:textId="77777777" w:rsidR="00A86F47" w:rsidRPr="00A86F47" w:rsidRDefault="00A86F47" w:rsidP="00A86F47">
      <w:pPr>
        <w:autoSpaceDE w:val="0"/>
        <w:autoSpaceDN w:val="0"/>
        <w:adjustRightInd w:val="0"/>
        <w:spacing w:after="59"/>
        <w:rPr>
          <w:color w:val="000000"/>
          <w:lang w:bidi="he-IL"/>
        </w:rPr>
      </w:pPr>
      <w:r w:rsidRPr="00A86F47">
        <w:rPr>
          <w:color w:val="000000"/>
          <w:lang w:bidi="he-IL"/>
        </w:rPr>
        <w:t xml:space="preserve">• safeguard of the </w:t>
      </w:r>
      <w:r w:rsidRPr="00A86F47">
        <w:rPr>
          <w:b/>
          <w:bCs/>
          <w:color w:val="000000"/>
          <w:lang w:bidi="he-IL"/>
        </w:rPr>
        <w:t xml:space="preserve">rights </w:t>
      </w:r>
      <w:r w:rsidRPr="00A86F47">
        <w:rPr>
          <w:color w:val="000000"/>
          <w:lang w:bidi="he-IL"/>
        </w:rPr>
        <w:t xml:space="preserve">and </w:t>
      </w:r>
      <w:r w:rsidRPr="00A86F47">
        <w:rPr>
          <w:b/>
          <w:bCs/>
          <w:color w:val="000000"/>
          <w:lang w:bidi="he-IL"/>
        </w:rPr>
        <w:t xml:space="preserve">freedoms </w:t>
      </w:r>
      <w:r w:rsidRPr="00A86F47">
        <w:rPr>
          <w:color w:val="000000"/>
          <w:lang w:bidi="he-IL"/>
        </w:rPr>
        <w:t xml:space="preserve">of the data subjects/research participants; </w:t>
      </w:r>
    </w:p>
    <w:p w14:paraId="72924E22" w14:textId="77777777" w:rsidR="00A86F47" w:rsidRPr="00A86F47" w:rsidRDefault="00A86F47" w:rsidP="00A86F47">
      <w:pPr>
        <w:autoSpaceDE w:val="0"/>
        <w:autoSpaceDN w:val="0"/>
        <w:adjustRightInd w:val="0"/>
        <w:spacing w:after="59"/>
        <w:rPr>
          <w:color w:val="000000"/>
          <w:lang w:bidi="he-IL"/>
        </w:rPr>
      </w:pPr>
      <w:r w:rsidRPr="00A86F47">
        <w:rPr>
          <w:color w:val="000000"/>
          <w:lang w:bidi="he-IL"/>
        </w:rPr>
        <w:t xml:space="preserve">• the potential </w:t>
      </w:r>
      <w:r w:rsidRPr="00A86F47">
        <w:rPr>
          <w:b/>
          <w:bCs/>
          <w:color w:val="000000"/>
          <w:lang w:bidi="he-IL"/>
        </w:rPr>
        <w:t xml:space="preserve">impact </w:t>
      </w:r>
      <w:r w:rsidRPr="00A86F47">
        <w:rPr>
          <w:color w:val="000000"/>
          <w:lang w:bidi="he-IL"/>
        </w:rPr>
        <w:t xml:space="preserve">of the research (e.g. dual use issues, environmental damage, malevolent use, etc.); </w:t>
      </w:r>
    </w:p>
    <w:p w14:paraId="71CC5B5F" w14:textId="77777777" w:rsidR="00A86F47" w:rsidRPr="00A86F47" w:rsidRDefault="00A86F47" w:rsidP="00A86F47">
      <w:pPr>
        <w:autoSpaceDE w:val="0"/>
        <w:autoSpaceDN w:val="0"/>
        <w:adjustRightInd w:val="0"/>
        <w:spacing w:after="59"/>
        <w:rPr>
          <w:color w:val="000000"/>
          <w:lang w:bidi="he-IL"/>
        </w:rPr>
      </w:pPr>
      <w:r w:rsidRPr="00A86F47">
        <w:rPr>
          <w:color w:val="000000"/>
          <w:lang w:bidi="he-IL"/>
        </w:rPr>
        <w:t xml:space="preserve">• appropriate health and safety procedures - conforming to relevant local/national guidelines/legislation - for the staff involved; </w:t>
      </w:r>
    </w:p>
    <w:p w14:paraId="47DA3071" w14:textId="77777777" w:rsidR="00A86F47" w:rsidRPr="00A86F47" w:rsidRDefault="00A86F47" w:rsidP="00A86F47">
      <w:pPr>
        <w:autoSpaceDE w:val="0"/>
        <w:autoSpaceDN w:val="0"/>
        <w:adjustRightInd w:val="0"/>
        <w:rPr>
          <w:color w:val="000000"/>
          <w:lang w:bidi="he-IL"/>
        </w:rPr>
      </w:pPr>
      <w:r w:rsidRPr="00A86F47">
        <w:rPr>
          <w:color w:val="000000"/>
          <w:lang w:bidi="he-IL"/>
        </w:rPr>
        <w:t xml:space="preserve">• possible harm to the environment the research might cause (e.g. environmental risks of nanomaterials), and measures that will be taken to mitigate the risks. </w:t>
      </w:r>
    </w:p>
    <w:p w14:paraId="18812C4E" w14:textId="77777777" w:rsidR="00A86F47" w:rsidRPr="00A86F47" w:rsidRDefault="00A86F47" w:rsidP="00A86F47">
      <w:pPr>
        <w:autoSpaceDE w:val="0"/>
        <w:autoSpaceDN w:val="0"/>
        <w:adjustRightInd w:val="0"/>
        <w:rPr>
          <w:color w:val="000000"/>
          <w:lang w:bidi="he-IL"/>
        </w:rPr>
      </w:pPr>
    </w:p>
    <w:p w14:paraId="70C28401" w14:textId="2E8D6A3A" w:rsidR="00A51336" w:rsidRDefault="00A86F47" w:rsidP="00A86F47">
      <w:r w:rsidRPr="00A86F47">
        <w:rPr>
          <w:color w:val="000000"/>
          <w:lang w:bidi="he-IL"/>
        </w:rPr>
        <w:t xml:space="preserve">In order to facilitate the ethics review of the proposal, you may wish to include in this section one of the following statements (if relevant/applicable). The table below is not about declaring whether the applicants identified ethics issues or not (as done in part A). </w:t>
      </w:r>
      <w:r w:rsidRPr="00A86F47">
        <w:rPr>
          <w:b/>
          <w:bCs/>
          <w:color w:val="000000"/>
          <w:lang w:bidi="he-IL"/>
        </w:rPr>
        <w:t>Please fill in the table below only if you flagged the corresponding ethics issue in Part A of the proposal</w:t>
      </w:r>
      <w:r w:rsidRPr="00A86F47">
        <w:rPr>
          <w:color w:val="000000"/>
          <w:lang w:bidi="he-IL"/>
        </w:rPr>
        <w:t xml:space="preserve">. </w:t>
      </w:r>
      <w:r w:rsidRPr="00A86F47">
        <w:rPr>
          <w:b/>
          <w:bCs/>
          <w:color w:val="000000"/>
          <w:lang w:bidi="he-IL"/>
        </w:rPr>
        <w:t>Do not answer yes if opinions/approvals/licenses/authorisations/etc. still have to be obtained</w:t>
      </w:r>
      <w:r w:rsidRPr="00A86F47">
        <w:rPr>
          <w:color w:val="000000"/>
          <w:lang w:bidi="he-IL"/>
        </w:rPr>
        <w:t xml:space="preserve">. If applicable, please provide the licence/authorisation/etc. number and issue date. </w:t>
      </w:r>
      <w:r w:rsidR="00A51336">
        <w:br w:type="page"/>
      </w:r>
    </w:p>
    <w:p w14:paraId="4A0B05D9" w14:textId="78EE8072" w:rsidR="00A51336" w:rsidRDefault="00A51336" w:rsidP="00A51336">
      <w:r w:rsidRPr="00C924F0">
        <w:lastRenderedPageBreak/>
        <w:t>In order to facilitate the ethics review of the proposal, please confirm (delete as appropriate):</w:t>
      </w:r>
    </w:p>
    <w:p w14:paraId="23EC3D29" w14:textId="77777777" w:rsidR="00A51336" w:rsidRDefault="00A51336" w:rsidP="00A51336"/>
    <w:p w14:paraId="38F313E1" w14:textId="77777777" w:rsidR="00A51336" w:rsidRDefault="00A51336" w:rsidP="00A51336">
      <w:bookmarkStart w:id="16" w:name="_GoBack"/>
      <w:bookmarkEnd w:id="16"/>
    </w:p>
    <w:p w14:paraId="604E6B3D" w14:textId="77777777" w:rsidR="00A51336" w:rsidRPr="00C924F0" w:rsidRDefault="00A51336" w:rsidP="00A51336"/>
    <w:tbl>
      <w:tblPr>
        <w:tblW w:w="5000" w:type="pct"/>
        <w:tblLook w:val="01E0" w:firstRow="1" w:lastRow="1" w:firstColumn="1" w:lastColumn="1" w:noHBand="0" w:noVBand="0"/>
      </w:tblPr>
      <w:tblGrid>
        <w:gridCol w:w="8443"/>
        <w:gridCol w:w="1751"/>
      </w:tblGrid>
      <w:tr w:rsidR="00795025" w:rsidRPr="007403C7" w14:paraId="46C8C45F" w14:textId="77777777" w:rsidTr="00795025">
        <w:tc>
          <w:tcPr>
            <w:tcW w:w="5000" w:type="pct"/>
            <w:gridSpan w:val="2"/>
            <w:tcBorders>
              <w:top w:val="single" w:sz="4" w:space="0" w:color="auto"/>
              <w:left w:val="single" w:sz="4" w:space="0" w:color="auto"/>
              <w:bottom w:val="single" w:sz="4" w:space="0" w:color="auto"/>
              <w:right w:val="single" w:sz="4" w:space="0" w:color="auto"/>
            </w:tcBorders>
            <w:shd w:val="pct15" w:color="auto" w:fill="auto"/>
            <w:hideMark/>
          </w:tcPr>
          <w:p w14:paraId="4C1E7058" w14:textId="77777777" w:rsidR="00795025" w:rsidRPr="007403C7" w:rsidRDefault="00795025" w:rsidP="003B4CB9">
            <w:pPr>
              <w:rPr>
                <w:b/>
                <w:bCs/>
                <w:sz w:val="22"/>
                <w:szCs w:val="22"/>
              </w:rPr>
            </w:pPr>
            <w:r w:rsidRPr="007403C7">
              <w:rPr>
                <w:b/>
                <w:bCs/>
                <w:sz w:val="22"/>
                <w:szCs w:val="22"/>
              </w:rPr>
              <w:t>Humans</w:t>
            </w:r>
          </w:p>
        </w:tc>
      </w:tr>
      <w:tr w:rsidR="00795025" w:rsidRPr="007403C7" w14:paraId="33E7C13C" w14:textId="77777777" w:rsidTr="00795025">
        <w:trPr>
          <w:trHeight w:val="578"/>
        </w:trPr>
        <w:tc>
          <w:tcPr>
            <w:tcW w:w="4141" w:type="pct"/>
            <w:tcBorders>
              <w:top w:val="single" w:sz="4" w:space="0" w:color="auto"/>
              <w:left w:val="single" w:sz="4" w:space="0" w:color="auto"/>
              <w:bottom w:val="single" w:sz="4" w:space="0" w:color="auto"/>
              <w:right w:val="single" w:sz="4" w:space="0" w:color="auto"/>
            </w:tcBorders>
            <w:hideMark/>
          </w:tcPr>
          <w:p w14:paraId="1F2259A3" w14:textId="77777777" w:rsidR="00795025" w:rsidRPr="007403C7" w:rsidRDefault="00795025" w:rsidP="003B4CB9">
            <w:pPr>
              <w:jc w:val="both"/>
              <w:rPr>
                <w:bCs/>
                <w:sz w:val="22"/>
                <w:szCs w:val="22"/>
              </w:rPr>
            </w:pPr>
            <w:r w:rsidRPr="007403C7">
              <w:rPr>
                <w:bCs/>
                <w:sz w:val="22"/>
                <w:szCs w:val="22"/>
              </w:rPr>
              <w:t>I confirm that templates of the informed consent forms and information sheets (in language and terms intelligible to the participants) will be kept on file.</w:t>
            </w:r>
          </w:p>
        </w:tc>
        <w:tc>
          <w:tcPr>
            <w:tcW w:w="859" w:type="pct"/>
            <w:tcBorders>
              <w:top w:val="single" w:sz="4" w:space="0" w:color="auto"/>
              <w:left w:val="single" w:sz="4" w:space="0" w:color="auto"/>
              <w:bottom w:val="single" w:sz="4" w:space="0" w:color="auto"/>
              <w:right w:val="single" w:sz="4" w:space="0" w:color="auto"/>
            </w:tcBorders>
            <w:vAlign w:val="center"/>
            <w:hideMark/>
          </w:tcPr>
          <w:p w14:paraId="03D595FD" w14:textId="77777777" w:rsidR="00795025" w:rsidRPr="007403C7" w:rsidRDefault="00795025" w:rsidP="003B4CB9">
            <w:pPr>
              <w:jc w:val="center"/>
              <w:rPr>
                <w:i/>
                <w:sz w:val="22"/>
                <w:szCs w:val="22"/>
              </w:rPr>
            </w:pPr>
            <w:r w:rsidRPr="007403C7">
              <w:rPr>
                <w:b/>
                <w:bCs/>
                <w:sz w:val="22"/>
                <w:szCs w:val="22"/>
              </w:rPr>
              <w:t>Yes ¤    No  ¤</w:t>
            </w:r>
          </w:p>
        </w:tc>
      </w:tr>
      <w:tr w:rsidR="00795025" w:rsidRPr="007403C7" w14:paraId="735E333C" w14:textId="77777777" w:rsidTr="00795025">
        <w:trPr>
          <w:trHeight w:val="578"/>
        </w:trPr>
        <w:tc>
          <w:tcPr>
            <w:tcW w:w="4141" w:type="pct"/>
            <w:tcBorders>
              <w:top w:val="single" w:sz="4" w:space="0" w:color="auto"/>
              <w:left w:val="single" w:sz="4" w:space="0" w:color="auto"/>
              <w:bottom w:val="single" w:sz="4" w:space="0" w:color="auto"/>
              <w:right w:val="single" w:sz="4" w:space="0" w:color="auto"/>
            </w:tcBorders>
            <w:hideMark/>
          </w:tcPr>
          <w:p w14:paraId="5CECE8B9" w14:textId="77777777" w:rsidR="00795025" w:rsidRPr="007403C7" w:rsidRDefault="00795025" w:rsidP="003B4CB9">
            <w:pPr>
              <w:jc w:val="both"/>
              <w:rPr>
                <w:bCs/>
                <w:sz w:val="22"/>
                <w:szCs w:val="22"/>
              </w:rPr>
            </w:pPr>
            <w:r w:rsidRPr="007403C7">
              <w:rPr>
                <w:bCs/>
                <w:sz w:val="22"/>
                <w:szCs w:val="22"/>
              </w:rPr>
              <w:t>I confirm that opinions/approvals by ethics committees and/or competent authorities for the research with humans have been obtained, and are kept on file</w:t>
            </w:r>
          </w:p>
        </w:tc>
        <w:tc>
          <w:tcPr>
            <w:tcW w:w="859" w:type="pct"/>
            <w:tcBorders>
              <w:top w:val="single" w:sz="4" w:space="0" w:color="auto"/>
              <w:left w:val="single" w:sz="4" w:space="0" w:color="auto"/>
              <w:bottom w:val="single" w:sz="4" w:space="0" w:color="auto"/>
              <w:right w:val="single" w:sz="4" w:space="0" w:color="auto"/>
            </w:tcBorders>
            <w:vAlign w:val="center"/>
            <w:hideMark/>
          </w:tcPr>
          <w:p w14:paraId="07A8D774" w14:textId="77777777" w:rsidR="00795025" w:rsidRPr="007403C7" w:rsidRDefault="00795025" w:rsidP="003B4CB9">
            <w:pPr>
              <w:jc w:val="center"/>
              <w:rPr>
                <w:b/>
                <w:bCs/>
                <w:sz w:val="22"/>
                <w:szCs w:val="22"/>
              </w:rPr>
            </w:pPr>
            <w:r w:rsidRPr="007403C7">
              <w:rPr>
                <w:b/>
                <w:bCs/>
                <w:sz w:val="22"/>
                <w:szCs w:val="22"/>
              </w:rPr>
              <w:t>Yes ¤    No  ¤</w:t>
            </w:r>
          </w:p>
        </w:tc>
      </w:tr>
      <w:tr w:rsidR="00795025" w:rsidRPr="007403C7" w14:paraId="642FD92D" w14:textId="77777777" w:rsidTr="00795025">
        <w:tc>
          <w:tcPr>
            <w:tcW w:w="5000" w:type="pct"/>
            <w:gridSpan w:val="2"/>
            <w:tcBorders>
              <w:top w:val="single" w:sz="4" w:space="0" w:color="auto"/>
              <w:left w:val="single" w:sz="4" w:space="0" w:color="auto"/>
              <w:bottom w:val="single" w:sz="4" w:space="0" w:color="auto"/>
              <w:right w:val="single" w:sz="4" w:space="0" w:color="auto"/>
            </w:tcBorders>
            <w:shd w:val="pct15" w:color="auto" w:fill="auto"/>
            <w:hideMark/>
          </w:tcPr>
          <w:p w14:paraId="7FE08A8A" w14:textId="77777777" w:rsidR="00795025" w:rsidRPr="007403C7" w:rsidRDefault="00795025" w:rsidP="003B4CB9">
            <w:pPr>
              <w:rPr>
                <w:b/>
                <w:bCs/>
                <w:sz w:val="22"/>
                <w:szCs w:val="22"/>
              </w:rPr>
            </w:pPr>
            <w:r w:rsidRPr="007403C7">
              <w:rPr>
                <w:b/>
                <w:bCs/>
                <w:sz w:val="22"/>
                <w:szCs w:val="22"/>
              </w:rPr>
              <w:t>Human Cells</w:t>
            </w:r>
          </w:p>
        </w:tc>
      </w:tr>
      <w:tr w:rsidR="00795025" w:rsidRPr="007403C7" w14:paraId="5834DF19" w14:textId="77777777" w:rsidTr="00795025">
        <w:trPr>
          <w:trHeight w:val="578"/>
        </w:trPr>
        <w:tc>
          <w:tcPr>
            <w:tcW w:w="4141" w:type="pct"/>
            <w:tcBorders>
              <w:top w:val="single" w:sz="4" w:space="0" w:color="auto"/>
              <w:left w:val="single" w:sz="4" w:space="0" w:color="auto"/>
              <w:bottom w:val="single" w:sz="4" w:space="0" w:color="auto"/>
              <w:right w:val="single" w:sz="4" w:space="0" w:color="auto"/>
            </w:tcBorders>
            <w:hideMark/>
          </w:tcPr>
          <w:p w14:paraId="1AAB75BB" w14:textId="77777777" w:rsidR="00795025" w:rsidRPr="007403C7" w:rsidRDefault="00795025" w:rsidP="003B4CB9">
            <w:pPr>
              <w:jc w:val="both"/>
              <w:rPr>
                <w:bCs/>
                <w:sz w:val="22"/>
                <w:szCs w:val="22"/>
              </w:rPr>
            </w:pPr>
            <w:r w:rsidRPr="007403C7">
              <w:rPr>
                <w:bCs/>
                <w:sz w:val="22"/>
                <w:szCs w:val="22"/>
              </w:rPr>
              <w:t>I confirm that confirm that authorisation has been obtained from the primary owner of cells/tissues (including references to ethics approval) and is kept on file.</w:t>
            </w:r>
          </w:p>
        </w:tc>
        <w:tc>
          <w:tcPr>
            <w:tcW w:w="859" w:type="pct"/>
            <w:tcBorders>
              <w:top w:val="single" w:sz="4" w:space="0" w:color="auto"/>
              <w:left w:val="single" w:sz="4" w:space="0" w:color="auto"/>
              <w:bottom w:val="single" w:sz="4" w:space="0" w:color="auto"/>
              <w:right w:val="single" w:sz="4" w:space="0" w:color="auto"/>
            </w:tcBorders>
            <w:vAlign w:val="center"/>
            <w:hideMark/>
          </w:tcPr>
          <w:p w14:paraId="3ED04D5E" w14:textId="77777777" w:rsidR="00795025" w:rsidRPr="007403C7" w:rsidRDefault="00795025" w:rsidP="003B4CB9">
            <w:pPr>
              <w:jc w:val="center"/>
              <w:rPr>
                <w:i/>
                <w:sz w:val="22"/>
                <w:szCs w:val="22"/>
              </w:rPr>
            </w:pPr>
            <w:r w:rsidRPr="007403C7">
              <w:rPr>
                <w:b/>
                <w:bCs/>
                <w:sz w:val="22"/>
                <w:szCs w:val="22"/>
              </w:rPr>
              <w:t>Yes ¤    No  ¤</w:t>
            </w:r>
          </w:p>
        </w:tc>
      </w:tr>
      <w:tr w:rsidR="00795025" w:rsidRPr="007403C7" w14:paraId="10D6AAF4" w14:textId="77777777" w:rsidTr="00795025">
        <w:tc>
          <w:tcPr>
            <w:tcW w:w="5000" w:type="pct"/>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14:paraId="7F5F94A6" w14:textId="77777777" w:rsidR="00795025" w:rsidRPr="007403C7" w:rsidRDefault="00795025" w:rsidP="003B4CB9">
            <w:pPr>
              <w:jc w:val="both"/>
              <w:rPr>
                <w:b/>
                <w:bCs/>
                <w:sz w:val="22"/>
                <w:szCs w:val="22"/>
              </w:rPr>
            </w:pPr>
            <w:r w:rsidRPr="007403C7">
              <w:rPr>
                <w:b/>
                <w:bCs/>
                <w:sz w:val="22"/>
                <w:szCs w:val="22"/>
              </w:rPr>
              <w:t>Data protection</w:t>
            </w:r>
          </w:p>
        </w:tc>
      </w:tr>
      <w:tr w:rsidR="00795025" w:rsidRPr="007403C7" w14:paraId="13F35D79" w14:textId="77777777" w:rsidTr="00795025">
        <w:tc>
          <w:tcPr>
            <w:tcW w:w="4141" w:type="pct"/>
            <w:tcBorders>
              <w:top w:val="single" w:sz="4" w:space="0" w:color="auto"/>
              <w:left w:val="single" w:sz="4" w:space="0" w:color="auto"/>
              <w:bottom w:val="single" w:sz="4" w:space="0" w:color="auto"/>
              <w:right w:val="single" w:sz="4" w:space="0" w:color="auto"/>
            </w:tcBorders>
            <w:hideMark/>
          </w:tcPr>
          <w:p w14:paraId="166915DB" w14:textId="77777777" w:rsidR="00795025" w:rsidRPr="007403C7" w:rsidRDefault="00795025" w:rsidP="003B4CB9">
            <w:pPr>
              <w:jc w:val="both"/>
              <w:rPr>
                <w:bCs/>
                <w:sz w:val="22"/>
                <w:szCs w:val="22"/>
              </w:rPr>
            </w:pPr>
            <w:r w:rsidRPr="007403C7">
              <w:rPr>
                <w:bCs/>
                <w:sz w:val="22"/>
                <w:szCs w:val="22"/>
              </w:rPr>
              <w:t>I confirm that a Data Protection Officer (DPO) has been appointed and the contact details of the DPO are made available to all data subjects involved in the research.</w:t>
            </w:r>
          </w:p>
        </w:tc>
        <w:tc>
          <w:tcPr>
            <w:tcW w:w="859" w:type="pct"/>
            <w:tcBorders>
              <w:top w:val="single" w:sz="4" w:space="0" w:color="auto"/>
              <w:left w:val="single" w:sz="4" w:space="0" w:color="auto"/>
              <w:bottom w:val="single" w:sz="4" w:space="0" w:color="auto"/>
              <w:right w:val="single" w:sz="4" w:space="0" w:color="auto"/>
            </w:tcBorders>
            <w:vAlign w:val="center"/>
            <w:hideMark/>
          </w:tcPr>
          <w:p w14:paraId="58782369" w14:textId="77777777" w:rsidR="00795025" w:rsidRPr="007403C7" w:rsidRDefault="00795025" w:rsidP="003B4CB9">
            <w:pPr>
              <w:jc w:val="center"/>
              <w:rPr>
                <w:b/>
                <w:bCs/>
                <w:sz w:val="22"/>
                <w:szCs w:val="22"/>
              </w:rPr>
            </w:pPr>
            <w:r w:rsidRPr="007403C7">
              <w:rPr>
                <w:b/>
                <w:bCs/>
                <w:sz w:val="22"/>
                <w:szCs w:val="22"/>
              </w:rPr>
              <w:t>Yes ¤    No  ¤</w:t>
            </w:r>
          </w:p>
        </w:tc>
      </w:tr>
      <w:tr w:rsidR="00795025" w:rsidRPr="007403C7" w14:paraId="675B8934" w14:textId="77777777" w:rsidTr="00795025">
        <w:tc>
          <w:tcPr>
            <w:tcW w:w="4141" w:type="pct"/>
            <w:tcBorders>
              <w:top w:val="single" w:sz="4" w:space="0" w:color="auto"/>
              <w:left w:val="single" w:sz="4" w:space="0" w:color="auto"/>
              <w:bottom w:val="single" w:sz="4" w:space="0" w:color="auto"/>
              <w:right w:val="single" w:sz="4" w:space="0" w:color="auto"/>
            </w:tcBorders>
            <w:hideMark/>
          </w:tcPr>
          <w:p w14:paraId="7A5594C4" w14:textId="77777777" w:rsidR="00795025" w:rsidRPr="007403C7" w:rsidRDefault="00795025" w:rsidP="003B4CB9">
            <w:pPr>
              <w:jc w:val="both"/>
              <w:rPr>
                <w:bCs/>
                <w:sz w:val="22"/>
                <w:szCs w:val="22"/>
              </w:rPr>
            </w:pPr>
            <w:r w:rsidRPr="007403C7">
              <w:rPr>
                <w:bCs/>
                <w:sz w:val="22"/>
                <w:szCs w:val="22"/>
              </w:rPr>
              <w:t xml:space="preserve">I confirm that </w:t>
            </w:r>
            <w:r w:rsidRPr="007403C7">
              <w:rPr>
                <w:sz w:val="22"/>
                <w:szCs w:val="22"/>
              </w:rPr>
              <w:t>data intended to be processed is relevant and limited to the purposes of the research project (in accordance with the 'data minimisation' principle).</w:t>
            </w:r>
          </w:p>
        </w:tc>
        <w:tc>
          <w:tcPr>
            <w:tcW w:w="859" w:type="pct"/>
            <w:tcBorders>
              <w:top w:val="single" w:sz="4" w:space="0" w:color="auto"/>
              <w:left w:val="single" w:sz="4" w:space="0" w:color="auto"/>
              <w:bottom w:val="single" w:sz="4" w:space="0" w:color="auto"/>
              <w:right w:val="single" w:sz="4" w:space="0" w:color="auto"/>
            </w:tcBorders>
            <w:vAlign w:val="center"/>
            <w:hideMark/>
          </w:tcPr>
          <w:p w14:paraId="40390AAE" w14:textId="77777777" w:rsidR="00795025" w:rsidRPr="007403C7" w:rsidRDefault="00795025" w:rsidP="003B4CB9">
            <w:pPr>
              <w:jc w:val="center"/>
              <w:rPr>
                <w:b/>
                <w:bCs/>
                <w:sz w:val="22"/>
                <w:szCs w:val="22"/>
              </w:rPr>
            </w:pPr>
            <w:r w:rsidRPr="007403C7">
              <w:rPr>
                <w:b/>
                <w:bCs/>
                <w:sz w:val="22"/>
                <w:szCs w:val="22"/>
              </w:rPr>
              <w:t>Yes ¤    No  ¤</w:t>
            </w:r>
          </w:p>
        </w:tc>
      </w:tr>
      <w:tr w:rsidR="00795025" w:rsidRPr="007403C7" w14:paraId="652FBF09" w14:textId="77777777" w:rsidTr="00795025">
        <w:trPr>
          <w:trHeight w:val="883"/>
        </w:trPr>
        <w:tc>
          <w:tcPr>
            <w:tcW w:w="4141" w:type="pct"/>
            <w:tcBorders>
              <w:top w:val="single" w:sz="4" w:space="0" w:color="auto"/>
              <w:left w:val="single" w:sz="4" w:space="0" w:color="auto"/>
              <w:bottom w:val="single" w:sz="4" w:space="0" w:color="auto"/>
              <w:right w:val="single" w:sz="4" w:space="0" w:color="auto"/>
            </w:tcBorders>
            <w:hideMark/>
          </w:tcPr>
          <w:p w14:paraId="3DAB817B" w14:textId="77777777" w:rsidR="00795025" w:rsidRPr="007403C7" w:rsidRDefault="00795025" w:rsidP="003B4CB9">
            <w:pPr>
              <w:jc w:val="both"/>
              <w:rPr>
                <w:bCs/>
                <w:sz w:val="22"/>
                <w:szCs w:val="22"/>
              </w:rPr>
            </w:pPr>
            <w:r w:rsidRPr="007403C7">
              <w:rPr>
                <w:bCs/>
                <w:sz w:val="22"/>
                <w:szCs w:val="22"/>
              </w:rPr>
              <w:t>In case of further processing of previously collected personal data, I confirm to have lawful basis for the data processing and that the appropriate technical and organisational measures are in place to safeguard the rights of the data subjects.</w:t>
            </w:r>
          </w:p>
        </w:tc>
        <w:tc>
          <w:tcPr>
            <w:tcW w:w="859" w:type="pct"/>
            <w:tcBorders>
              <w:top w:val="single" w:sz="4" w:space="0" w:color="auto"/>
              <w:left w:val="single" w:sz="4" w:space="0" w:color="auto"/>
              <w:bottom w:val="single" w:sz="4" w:space="0" w:color="auto"/>
              <w:right w:val="single" w:sz="4" w:space="0" w:color="auto"/>
            </w:tcBorders>
            <w:vAlign w:val="center"/>
            <w:hideMark/>
          </w:tcPr>
          <w:p w14:paraId="7793339B" w14:textId="77777777" w:rsidR="00795025" w:rsidRPr="007403C7" w:rsidRDefault="00795025" w:rsidP="003B4CB9">
            <w:pPr>
              <w:jc w:val="center"/>
              <w:rPr>
                <w:b/>
                <w:bCs/>
                <w:sz w:val="22"/>
                <w:szCs w:val="22"/>
              </w:rPr>
            </w:pPr>
            <w:r w:rsidRPr="007403C7">
              <w:rPr>
                <w:b/>
                <w:bCs/>
                <w:sz w:val="22"/>
                <w:szCs w:val="22"/>
              </w:rPr>
              <w:t>Yes ¤    No  ¤</w:t>
            </w:r>
          </w:p>
        </w:tc>
      </w:tr>
      <w:tr w:rsidR="00795025" w:rsidRPr="007403C7" w14:paraId="31F9D866" w14:textId="77777777" w:rsidTr="00795025">
        <w:tc>
          <w:tcPr>
            <w:tcW w:w="4141" w:type="pct"/>
            <w:tcBorders>
              <w:top w:val="single" w:sz="4" w:space="0" w:color="auto"/>
              <w:left w:val="single" w:sz="4" w:space="0" w:color="auto"/>
              <w:bottom w:val="single" w:sz="4" w:space="0" w:color="auto"/>
              <w:right w:val="single" w:sz="4" w:space="0" w:color="auto"/>
            </w:tcBorders>
            <w:hideMark/>
          </w:tcPr>
          <w:p w14:paraId="73C0B4AD" w14:textId="77777777" w:rsidR="00795025" w:rsidRPr="007403C7" w:rsidRDefault="00795025" w:rsidP="003B4CB9">
            <w:pPr>
              <w:jc w:val="both"/>
              <w:rPr>
                <w:bCs/>
                <w:sz w:val="22"/>
                <w:szCs w:val="22"/>
              </w:rPr>
            </w:pPr>
            <w:r w:rsidRPr="007403C7">
              <w:rPr>
                <w:bCs/>
                <w:sz w:val="22"/>
                <w:szCs w:val="22"/>
              </w:rPr>
              <w:t>I confirm that the data used are publicly available and can be freely used for the purpose of the project.</w:t>
            </w:r>
          </w:p>
        </w:tc>
        <w:tc>
          <w:tcPr>
            <w:tcW w:w="859" w:type="pct"/>
            <w:tcBorders>
              <w:top w:val="single" w:sz="4" w:space="0" w:color="auto"/>
              <w:left w:val="single" w:sz="4" w:space="0" w:color="auto"/>
              <w:bottom w:val="single" w:sz="4" w:space="0" w:color="auto"/>
              <w:right w:val="single" w:sz="4" w:space="0" w:color="auto"/>
            </w:tcBorders>
            <w:vAlign w:val="center"/>
            <w:hideMark/>
          </w:tcPr>
          <w:p w14:paraId="42E04D14" w14:textId="77777777" w:rsidR="00795025" w:rsidRPr="007403C7" w:rsidRDefault="00795025" w:rsidP="003B4CB9">
            <w:pPr>
              <w:jc w:val="center"/>
              <w:rPr>
                <w:b/>
                <w:bCs/>
                <w:sz w:val="22"/>
                <w:szCs w:val="22"/>
              </w:rPr>
            </w:pPr>
            <w:r w:rsidRPr="007403C7">
              <w:rPr>
                <w:b/>
                <w:bCs/>
                <w:sz w:val="22"/>
                <w:szCs w:val="22"/>
              </w:rPr>
              <w:t>Yes ¤    No  ¤</w:t>
            </w:r>
          </w:p>
        </w:tc>
      </w:tr>
      <w:tr w:rsidR="00795025" w:rsidRPr="007403C7" w14:paraId="017EBF2A" w14:textId="77777777" w:rsidTr="00795025">
        <w:tc>
          <w:tcPr>
            <w:tcW w:w="4141" w:type="pct"/>
            <w:tcBorders>
              <w:top w:val="single" w:sz="4" w:space="0" w:color="auto"/>
              <w:left w:val="single" w:sz="4" w:space="0" w:color="auto"/>
              <w:bottom w:val="single" w:sz="4" w:space="0" w:color="auto"/>
              <w:right w:val="single" w:sz="4" w:space="0" w:color="auto"/>
            </w:tcBorders>
            <w:hideMark/>
          </w:tcPr>
          <w:p w14:paraId="58EF9C9E" w14:textId="77777777" w:rsidR="00795025" w:rsidRPr="007403C7" w:rsidRDefault="00795025" w:rsidP="003B4CB9">
            <w:pPr>
              <w:jc w:val="both"/>
              <w:rPr>
                <w:bCs/>
                <w:sz w:val="22"/>
                <w:szCs w:val="22"/>
              </w:rPr>
            </w:pPr>
            <w:r w:rsidRPr="007403C7">
              <w:rPr>
                <w:sz w:val="22"/>
                <w:szCs w:val="22"/>
              </w:rPr>
              <w:t>I confirm that the transfer(s) of personal data from the EU to a non-EU country or international organisation, is(are)  in accordance with Chapter V of the General Data Protection Regulation 2016/679.</w:t>
            </w:r>
          </w:p>
        </w:tc>
        <w:tc>
          <w:tcPr>
            <w:tcW w:w="859" w:type="pct"/>
            <w:tcBorders>
              <w:top w:val="single" w:sz="4" w:space="0" w:color="auto"/>
              <w:left w:val="single" w:sz="4" w:space="0" w:color="auto"/>
              <w:bottom w:val="single" w:sz="4" w:space="0" w:color="auto"/>
              <w:right w:val="single" w:sz="4" w:space="0" w:color="auto"/>
            </w:tcBorders>
            <w:vAlign w:val="center"/>
            <w:hideMark/>
          </w:tcPr>
          <w:p w14:paraId="7B5831E3" w14:textId="77777777" w:rsidR="00795025" w:rsidRPr="007403C7" w:rsidRDefault="00795025" w:rsidP="003B4CB9">
            <w:pPr>
              <w:jc w:val="center"/>
              <w:rPr>
                <w:b/>
                <w:bCs/>
                <w:sz w:val="22"/>
                <w:szCs w:val="22"/>
              </w:rPr>
            </w:pPr>
            <w:r w:rsidRPr="007403C7">
              <w:rPr>
                <w:b/>
                <w:bCs/>
                <w:sz w:val="22"/>
                <w:szCs w:val="22"/>
              </w:rPr>
              <w:t>Yes ¤    No  ¤</w:t>
            </w:r>
          </w:p>
        </w:tc>
      </w:tr>
      <w:tr w:rsidR="00795025" w:rsidRPr="007403C7" w14:paraId="16C49566" w14:textId="77777777" w:rsidTr="00795025">
        <w:tc>
          <w:tcPr>
            <w:tcW w:w="4141" w:type="pct"/>
            <w:tcBorders>
              <w:top w:val="single" w:sz="4" w:space="0" w:color="auto"/>
              <w:left w:val="single" w:sz="4" w:space="0" w:color="auto"/>
              <w:bottom w:val="single" w:sz="4" w:space="0" w:color="auto"/>
              <w:right w:val="single" w:sz="4" w:space="0" w:color="auto"/>
            </w:tcBorders>
            <w:hideMark/>
          </w:tcPr>
          <w:p w14:paraId="76785EBC" w14:textId="77777777" w:rsidR="00795025" w:rsidRPr="007403C7" w:rsidRDefault="00795025" w:rsidP="003B4CB9">
            <w:pPr>
              <w:jc w:val="both"/>
              <w:rPr>
                <w:bCs/>
                <w:sz w:val="22"/>
                <w:szCs w:val="22"/>
              </w:rPr>
            </w:pPr>
            <w:r w:rsidRPr="007403C7">
              <w:rPr>
                <w:sz w:val="22"/>
                <w:szCs w:val="22"/>
              </w:rPr>
              <w:t>I confirm that the transfer(s) of personal data from a non-EU country to the EU (or another third state) comply(ies) with the laws of the country in which the data was collected.</w:t>
            </w:r>
          </w:p>
        </w:tc>
        <w:tc>
          <w:tcPr>
            <w:tcW w:w="859" w:type="pct"/>
            <w:tcBorders>
              <w:top w:val="single" w:sz="4" w:space="0" w:color="auto"/>
              <w:left w:val="single" w:sz="4" w:space="0" w:color="auto"/>
              <w:bottom w:val="single" w:sz="4" w:space="0" w:color="auto"/>
              <w:right w:val="single" w:sz="4" w:space="0" w:color="auto"/>
            </w:tcBorders>
            <w:vAlign w:val="center"/>
            <w:hideMark/>
          </w:tcPr>
          <w:p w14:paraId="02D74026" w14:textId="77777777" w:rsidR="00795025" w:rsidRPr="007403C7" w:rsidRDefault="00795025" w:rsidP="003B4CB9">
            <w:pPr>
              <w:jc w:val="center"/>
              <w:rPr>
                <w:b/>
                <w:bCs/>
                <w:sz w:val="22"/>
                <w:szCs w:val="22"/>
              </w:rPr>
            </w:pPr>
            <w:r w:rsidRPr="007403C7">
              <w:rPr>
                <w:b/>
                <w:bCs/>
                <w:sz w:val="22"/>
                <w:szCs w:val="22"/>
              </w:rPr>
              <w:t>Yes ¤    No  ¤</w:t>
            </w:r>
          </w:p>
        </w:tc>
      </w:tr>
      <w:tr w:rsidR="00795025" w:rsidRPr="007403C7" w14:paraId="4BBCC351" w14:textId="77777777" w:rsidTr="00795025">
        <w:tc>
          <w:tcPr>
            <w:tcW w:w="4141" w:type="pct"/>
            <w:tcBorders>
              <w:top w:val="single" w:sz="4" w:space="0" w:color="auto"/>
              <w:left w:val="single" w:sz="4" w:space="0" w:color="auto"/>
              <w:bottom w:val="single" w:sz="4" w:space="0" w:color="auto"/>
              <w:right w:val="single" w:sz="4" w:space="0" w:color="auto"/>
            </w:tcBorders>
            <w:hideMark/>
          </w:tcPr>
          <w:p w14:paraId="0EA42840" w14:textId="77777777" w:rsidR="00795025" w:rsidRPr="007403C7" w:rsidRDefault="00795025" w:rsidP="003B4CB9">
            <w:pPr>
              <w:jc w:val="both"/>
              <w:rPr>
                <w:sz w:val="22"/>
                <w:szCs w:val="22"/>
              </w:rPr>
            </w:pPr>
            <w:r w:rsidRPr="007403C7">
              <w:rPr>
                <w:sz w:val="22"/>
                <w:szCs w:val="22"/>
              </w:rPr>
              <w:t>I confirm that confirm that templates of the informed consent forms and information sheets (in language and terms intelligible to the participants) are kept on file.</w:t>
            </w:r>
          </w:p>
        </w:tc>
        <w:tc>
          <w:tcPr>
            <w:tcW w:w="859" w:type="pct"/>
            <w:tcBorders>
              <w:top w:val="single" w:sz="4" w:space="0" w:color="auto"/>
              <w:left w:val="single" w:sz="4" w:space="0" w:color="auto"/>
              <w:bottom w:val="single" w:sz="4" w:space="0" w:color="auto"/>
              <w:right w:val="single" w:sz="4" w:space="0" w:color="auto"/>
            </w:tcBorders>
            <w:vAlign w:val="center"/>
            <w:hideMark/>
          </w:tcPr>
          <w:p w14:paraId="4AA8E096" w14:textId="77777777" w:rsidR="00795025" w:rsidRPr="007403C7" w:rsidRDefault="00795025" w:rsidP="003B4CB9">
            <w:pPr>
              <w:jc w:val="center"/>
              <w:rPr>
                <w:b/>
                <w:bCs/>
                <w:sz w:val="22"/>
                <w:szCs w:val="22"/>
              </w:rPr>
            </w:pPr>
            <w:r w:rsidRPr="007403C7">
              <w:rPr>
                <w:b/>
                <w:bCs/>
                <w:sz w:val="22"/>
                <w:szCs w:val="22"/>
              </w:rPr>
              <w:t>Yes ¤    No  ¤</w:t>
            </w:r>
          </w:p>
        </w:tc>
      </w:tr>
      <w:tr w:rsidR="00795025" w:rsidRPr="007403C7" w14:paraId="798E9EBE" w14:textId="77777777" w:rsidTr="00795025">
        <w:tc>
          <w:tcPr>
            <w:tcW w:w="5000" w:type="pct"/>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14:paraId="239DD8B0" w14:textId="77777777" w:rsidR="00795025" w:rsidRPr="007403C7" w:rsidRDefault="00795025" w:rsidP="003B4CB9">
            <w:pPr>
              <w:jc w:val="both"/>
              <w:rPr>
                <w:b/>
                <w:bCs/>
                <w:sz w:val="22"/>
                <w:szCs w:val="22"/>
              </w:rPr>
            </w:pPr>
            <w:r w:rsidRPr="007403C7">
              <w:rPr>
                <w:b/>
                <w:bCs/>
                <w:sz w:val="22"/>
                <w:szCs w:val="22"/>
              </w:rPr>
              <w:t>Animal</w:t>
            </w:r>
          </w:p>
        </w:tc>
      </w:tr>
      <w:tr w:rsidR="00795025" w:rsidRPr="007403C7" w14:paraId="4627990F" w14:textId="77777777" w:rsidTr="00795025">
        <w:trPr>
          <w:trHeight w:val="420"/>
        </w:trPr>
        <w:tc>
          <w:tcPr>
            <w:tcW w:w="4141" w:type="pct"/>
            <w:tcBorders>
              <w:top w:val="single" w:sz="4" w:space="0" w:color="auto"/>
              <w:left w:val="single" w:sz="4" w:space="0" w:color="auto"/>
              <w:bottom w:val="single" w:sz="4" w:space="0" w:color="auto"/>
              <w:right w:val="single" w:sz="4" w:space="0" w:color="auto"/>
            </w:tcBorders>
            <w:hideMark/>
          </w:tcPr>
          <w:p w14:paraId="6F6CD1D0" w14:textId="77777777" w:rsidR="00795025" w:rsidRPr="007403C7" w:rsidRDefault="00795025" w:rsidP="003B4CB9">
            <w:pPr>
              <w:jc w:val="both"/>
              <w:rPr>
                <w:bCs/>
                <w:sz w:val="22"/>
                <w:szCs w:val="22"/>
              </w:rPr>
            </w:pPr>
            <w:r w:rsidRPr="007403C7">
              <w:rPr>
                <w:bCs/>
                <w:sz w:val="22"/>
                <w:szCs w:val="22"/>
              </w:rPr>
              <w:t>I confirm that training certificates/personal licenses of the staff involved in animal experiments have been obtained and will be kept on file.</w:t>
            </w:r>
          </w:p>
        </w:tc>
        <w:tc>
          <w:tcPr>
            <w:tcW w:w="859" w:type="pct"/>
            <w:tcBorders>
              <w:top w:val="single" w:sz="4" w:space="0" w:color="auto"/>
              <w:left w:val="single" w:sz="4" w:space="0" w:color="auto"/>
              <w:bottom w:val="nil"/>
              <w:right w:val="single" w:sz="4" w:space="0" w:color="auto"/>
            </w:tcBorders>
            <w:vAlign w:val="center"/>
            <w:hideMark/>
          </w:tcPr>
          <w:p w14:paraId="3CB9FCE4" w14:textId="77777777" w:rsidR="00795025" w:rsidRPr="007403C7" w:rsidRDefault="00795025" w:rsidP="003B4CB9">
            <w:pPr>
              <w:jc w:val="center"/>
              <w:rPr>
                <w:b/>
                <w:bCs/>
                <w:sz w:val="22"/>
                <w:szCs w:val="22"/>
              </w:rPr>
            </w:pPr>
            <w:r w:rsidRPr="007403C7">
              <w:rPr>
                <w:b/>
                <w:bCs/>
                <w:sz w:val="22"/>
                <w:szCs w:val="22"/>
              </w:rPr>
              <w:t>Yes ¤    No  ¤</w:t>
            </w:r>
          </w:p>
        </w:tc>
      </w:tr>
      <w:tr w:rsidR="00795025" w:rsidRPr="007403C7" w14:paraId="504CBDB9" w14:textId="77777777" w:rsidTr="00795025">
        <w:trPr>
          <w:trHeight w:val="1165"/>
        </w:trPr>
        <w:tc>
          <w:tcPr>
            <w:tcW w:w="4141" w:type="pct"/>
            <w:tcBorders>
              <w:top w:val="single" w:sz="4" w:space="0" w:color="auto"/>
              <w:left w:val="single" w:sz="4" w:space="0" w:color="auto"/>
              <w:bottom w:val="nil"/>
              <w:right w:val="single" w:sz="4" w:space="0" w:color="auto"/>
            </w:tcBorders>
            <w:hideMark/>
          </w:tcPr>
          <w:p w14:paraId="7827B34E" w14:textId="77777777" w:rsidR="00795025" w:rsidRPr="007403C7" w:rsidRDefault="00795025" w:rsidP="003B4CB9">
            <w:pPr>
              <w:jc w:val="both"/>
              <w:rPr>
                <w:bCs/>
                <w:sz w:val="22"/>
                <w:szCs w:val="22"/>
              </w:rPr>
            </w:pPr>
            <w:r w:rsidRPr="007403C7">
              <w:rPr>
                <w:bCs/>
                <w:sz w:val="22"/>
                <w:szCs w:val="22"/>
              </w:rPr>
              <w:t>I confirm that relevant authorisations for animal experiments (covering also the work with genetically modified animals, if applicable) have been obtained, and will be kept on file.</w:t>
            </w:r>
          </w:p>
        </w:tc>
        <w:tc>
          <w:tcPr>
            <w:tcW w:w="859" w:type="pct"/>
            <w:tcBorders>
              <w:top w:val="single" w:sz="4" w:space="0" w:color="auto"/>
              <w:left w:val="single" w:sz="4" w:space="0" w:color="auto"/>
              <w:bottom w:val="nil"/>
              <w:right w:val="single" w:sz="4" w:space="0" w:color="auto"/>
            </w:tcBorders>
            <w:vAlign w:val="center"/>
            <w:hideMark/>
          </w:tcPr>
          <w:p w14:paraId="2616B5E4" w14:textId="77777777" w:rsidR="00795025" w:rsidRPr="007403C7" w:rsidRDefault="00795025" w:rsidP="003B4CB9">
            <w:pPr>
              <w:jc w:val="center"/>
              <w:rPr>
                <w:b/>
                <w:bCs/>
                <w:sz w:val="22"/>
                <w:szCs w:val="22"/>
              </w:rPr>
            </w:pPr>
            <w:r w:rsidRPr="007403C7">
              <w:rPr>
                <w:b/>
                <w:bCs/>
                <w:sz w:val="22"/>
                <w:szCs w:val="22"/>
              </w:rPr>
              <w:t>Yes ¤    No  ¤</w:t>
            </w:r>
          </w:p>
        </w:tc>
      </w:tr>
      <w:tr w:rsidR="00795025" w:rsidRPr="007403C7" w14:paraId="387826BA" w14:textId="77777777" w:rsidTr="00795025">
        <w:tc>
          <w:tcPr>
            <w:tcW w:w="5000" w:type="pct"/>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14:paraId="2B175081" w14:textId="77777777" w:rsidR="00795025" w:rsidRPr="007403C7" w:rsidRDefault="00795025" w:rsidP="003B4CB9">
            <w:pPr>
              <w:jc w:val="both"/>
              <w:rPr>
                <w:b/>
                <w:bCs/>
                <w:sz w:val="22"/>
                <w:szCs w:val="22"/>
              </w:rPr>
            </w:pPr>
            <w:r w:rsidRPr="007403C7">
              <w:rPr>
                <w:b/>
                <w:bCs/>
                <w:sz w:val="22"/>
                <w:szCs w:val="22"/>
              </w:rPr>
              <w:t>Third country</w:t>
            </w:r>
          </w:p>
        </w:tc>
      </w:tr>
      <w:tr w:rsidR="00795025" w:rsidRPr="007403C7" w14:paraId="607AD44E" w14:textId="77777777" w:rsidTr="00795025">
        <w:tc>
          <w:tcPr>
            <w:tcW w:w="4141" w:type="pct"/>
            <w:tcBorders>
              <w:top w:val="single" w:sz="4" w:space="0" w:color="auto"/>
              <w:left w:val="single" w:sz="4" w:space="0" w:color="auto"/>
              <w:bottom w:val="single" w:sz="4" w:space="0" w:color="auto"/>
              <w:right w:val="single" w:sz="4" w:space="0" w:color="auto"/>
            </w:tcBorders>
            <w:hideMark/>
          </w:tcPr>
          <w:p w14:paraId="74727A72" w14:textId="77777777" w:rsidR="00795025" w:rsidRPr="007403C7" w:rsidRDefault="00795025" w:rsidP="003B4CB9">
            <w:pPr>
              <w:jc w:val="both"/>
              <w:rPr>
                <w:bCs/>
                <w:sz w:val="22"/>
                <w:szCs w:val="22"/>
              </w:rPr>
            </w:pPr>
            <w:r w:rsidRPr="007403C7">
              <w:rPr>
                <w:bCs/>
                <w:sz w:val="22"/>
                <w:szCs w:val="22"/>
              </w:rPr>
              <w:t>I confirm that the research performed outside the EU is compatible with the Union, National and International legislation and could have been legally conducted in one of the EU Member States.</w:t>
            </w:r>
          </w:p>
        </w:tc>
        <w:tc>
          <w:tcPr>
            <w:tcW w:w="859" w:type="pct"/>
            <w:tcBorders>
              <w:top w:val="single" w:sz="4" w:space="0" w:color="auto"/>
              <w:left w:val="single" w:sz="4" w:space="0" w:color="auto"/>
              <w:bottom w:val="single" w:sz="4" w:space="0" w:color="auto"/>
              <w:right w:val="single" w:sz="4" w:space="0" w:color="auto"/>
            </w:tcBorders>
            <w:vAlign w:val="center"/>
            <w:hideMark/>
          </w:tcPr>
          <w:p w14:paraId="66D04F30" w14:textId="77777777" w:rsidR="00795025" w:rsidRPr="007403C7" w:rsidRDefault="00795025" w:rsidP="003B4CB9">
            <w:pPr>
              <w:jc w:val="center"/>
              <w:rPr>
                <w:b/>
                <w:bCs/>
                <w:sz w:val="22"/>
                <w:szCs w:val="22"/>
              </w:rPr>
            </w:pPr>
            <w:r w:rsidRPr="007403C7">
              <w:rPr>
                <w:b/>
                <w:bCs/>
                <w:sz w:val="22"/>
                <w:szCs w:val="22"/>
              </w:rPr>
              <w:t>Yes ¤    No  ¤</w:t>
            </w:r>
          </w:p>
        </w:tc>
      </w:tr>
      <w:tr w:rsidR="00795025" w:rsidRPr="007403C7" w14:paraId="0F63869A" w14:textId="77777777" w:rsidTr="00795025">
        <w:tc>
          <w:tcPr>
            <w:tcW w:w="4141" w:type="pct"/>
            <w:tcBorders>
              <w:top w:val="single" w:sz="4" w:space="0" w:color="auto"/>
              <w:left w:val="single" w:sz="4" w:space="0" w:color="auto"/>
              <w:bottom w:val="single" w:sz="4" w:space="0" w:color="auto"/>
              <w:right w:val="single" w:sz="4" w:space="0" w:color="auto"/>
            </w:tcBorders>
            <w:hideMark/>
          </w:tcPr>
          <w:p w14:paraId="632F9571" w14:textId="77777777" w:rsidR="00795025" w:rsidRPr="007403C7" w:rsidRDefault="00795025" w:rsidP="003B4CB9">
            <w:pPr>
              <w:jc w:val="both"/>
              <w:rPr>
                <w:bCs/>
                <w:sz w:val="22"/>
                <w:szCs w:val="22"/>
              </w:rPr>
            </w:pPr>
            <w:r w:rsidRPr="007403C7">
              <w:rPr>
                <w:bCs/>
                <w:sz w:val="22"/>
                <w:szCs w:val="22"/>
              </w:rPr>
              <w:t>I confirm that fair benefit-sharing arrangements with stakeholders from low and/or lower-middle income countries are ensured during the project.</w:t>
            </w:r>
          </w:p>
        </w:tc>
        <w:tc>
          <w:tcPr>
            <w:tcW w:w="859" w:type="pct"/>
            <w:tcBorders>
              <w:top w:val="single" w:sz="4" w:space="0" w:color="auto"/>
              <w:left w:val="single" w:sz="4" w:space="0" w:color="auto"/>
              <w:bottom w:val="single" w:sz="4" w:space="0" w:color="auto"/>
              <w:right w:val="single" w:sz="4" w:space="0" w:color="auto"/>
            </w:tcBorders>
            <w:vAlign w:val="center"/>
            <w:hideMark/>
          </w:tcPr>
          <w:p w14:paraId="3384F97A" w14:textId="77777777" w:rsidR="00795025" w:rsidRPr="007403C7" w:rsidRDefault="00795025" w:rsidP="003B4CB9">
            <w:pPr>
              <w:jc w:val="center"/>
              <w:rPr>
                <w:b/>
                <w:bCs/>
                <w:sz w:val="22"/>
                <w:szCs w:val="22"/>
              </w:rPr>
            </w:pPr>
            <w:r w:rsidRPr="007403C7">
              <w:rPr>
                <w:b/>
                <w:bCs/>
                <w:sz w:val="22"/>
                <w:szCs w:val="22"/>
              </w:rPr>
              <w:t>Yes ¤    No  ¤</w:t>
            </w:r>
          </w:p>
        </w:tc>
      </w:tr>
      <w:tr w:rsidR="00795025" w:rsidRPr="007403C7" w14:paraId="536D173A" w14:textId="77777777" w:rsidTr="00795025">
        <w:tc>
          <w:tcPr>
            <w:tcW w:w="5000" w:type="pct"/>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14:paraId="782F8E25" w14:textId="77777777" w:rsidR="00795025" w:rsidRPr="007403C7" w:rsidRDefault="00795025" w:rsidP="003B4CB9">
            <w:pPr>
              <w:jc w:val="both"/>
              <w:rPr>
                <w:b/>
                <w:bCs/>
                <w:sz w:val="22"/>
                <w:szCs w:val="22"/>
              </w:rPr>
            </w:pPr>
            <w:r w:rsidRPr="007403C7">
              <w:rPr>
                <w:b/>
                <w:bCs/>
                <w:sz w:val="22"/>
                <w:szCs w:val="22"/>
              </w:rPr>
              <w:t>Environmental protection and safety</w:t>
            </w:r>
          </w:p>
        </w:tc>
      </w:tr>
      <w:tr w:rsidR="00795025" w:rsidRPr="007403C7" w14:paraId="66273FA3" w14:textId="77777777" w:rsidTr="00795025">
        <w:tc>
          <w:tcPr>
            <w:tcW w:w="4141" w:type="pct"/>
            <w:tcBorders>
              <w:top w:val="single" w:sz="4" w:space="0" w:color="auto"/>
              <w:left w:val="single" w:sz="4" w:space="0" w:color="auto"/>
              <w:bottom w:val="single" w:sz="4" w:space="0" w:color="auto"/>
              <w:right w:val="single" w:sz="4" w:space="0" w:color="auto"/>
            </w:tcBorders>
            <w:hideMark/>
          </w:tcPr>
          <w:p w14:paraId="1B20FA98" w14:textId="77777777" w:rsidR="00795025" w:rsidRPr="007403C7" w:rsidRDefault="00795025" w:rsidP="003B4CB9">
            <w:pPr>
              <w:jc w:val="both"/>
              <w:rPr>
                <w:bCs/>
                <w:sz w:val="22"/>
                <w:szCs w:val="22"/>
              </w:rPr>
            </w:pPr>
            <w:r w:rsidRPr="007403C7">
              <w:rPr>
                <w:bCs/>
                <w:sz w:val="22"/>
                <w:szCs w:val="22"/>
              </w:rPr>
              <w:t>I confirm that appropriate health and safety procedures conforming to relevant local/national guidelines/legislation are followed for staff involved in this project.</w:t>
            </w:r>
          </w:p>
        </w:tc>
        <w:tc>
          <w:tcPr>
            <w:tcW w:w="859" w:type="pct"/>
            <w:tcBorders>
              <w:top w:val="single" w:sz="4" w:space="0" w:color="auto"/>
              <w:left w:val="single" w:sz="4" w:space="0" w:color="auto"/>
              <w:bottom w:val="single" w:sz="4" w:space="0" w:color="auto"/>
              <w:right w:val="single" w:sz="4" w:space="0" w:color="auto"/>
            </w:tcBorders>
            <w:vAlign w:val="center"/>
            <w:hideMark/>
          </w:tcPr>
          <w:p w14:paraId="5B3A499F" w14:textId="77777777" w:rsidR="00795025" w:rsidRPr="007403C7" w:rsidRDefault="00795025" w:rsidP="003B4CB9">
            <w:pPr>
              <w:jc w:val="center"/>
              <w:rPr>
                <w:b/>
                <w:bCs/>
                <w:sz w:val="22"/>
                <w:szCs w:val="22"/>
              </w:rPr>
            </w:pPr>
            <w:r w:rsidRPr="007403C7">
              <w:rPr>
                <w:b/>
                <w:bCs/>
                <w:sz w:val="22"/>
                <w:szCs w:val="22"/>
              </w:rPr>
              <w:t>Yes ¤    No  ¤</w:t>
            </w:r>
          </w:p>
        </w:tc>
      </w:tr>
      <w:tr w:rsidR="00795025" w:rsidRPr="007403C7" w14:paraId="1F460BE4" w14:textId="77777777" w:rsidTr="00795025">
        <w:trPr>
          <w:trHeight w:val="1003"/>
        </w:trPr>
        <w:tc>
          <w:tcPr>
            <w:tcW w:w="4141" w:type="pct"/>
            <w:tcBorders>
              <w:top w:val="single" w:sz="4" w:space="0" w:color="auto"/>
              <w:left w:val="single" w:sz="4" w:space="0" w:color="auto"/>
              <w:bottom w:val="single" w:sz="4" w:space="0" w:color="auto"/>
              <w:right w:val="single" w:sz="4" w:space="0" w:color="auto"/>
            </w:tcBorders>
            <w:hideMark/>
          </w:tcPr>
          <w:p w14:paraId="0AC1391E" w14:textId="77777777" w:rsidR="00795025" w:rsidRPr="007403C7" w:rsidRDefault="00795025" w:rsidP="003B4CB9">
            <w:pPr>
              <w:jc w:val="both"/>
              <w:rPr>
                <w:bCs/>
                <w:sz w:val="22"/>
                <w:szCs w:val="22"/>
              </w:rPr>
            </w:pPr>
            <w:r w:rsidRPr="007403C7">
              <w:rPr>
                <w:bCs/>
                <w:sz w:val="22"/>
                <w:szCs w:val="22"/>
              </w:rPr>
              <w:t>I confirm that authorisations for relevant facilities (e.g. security classification of laboratory, GMO authorisation) have been obtained and will be kept on file.</w:t>
            </w:r>
          </w:p>
        </w:tc>
        <w:tc>
          <w:tcPr>
            <w:tcW w:w="859" w:type="pct"/>
            <w:tcBorders>
              <w:top w:val="single" w:sz="4" w:space="0" w:color="auto"/>
              <w:left w:val="single" w:sz="4" w:space="0" w:color="auto"/>
              <w:bottom w:val="single" w:sz="4" w:space="0" w:color="auto"/>
              <w:right w:val="single" w:sz="4" w:space="0" w:color="auto"/>
            </w:tcBorders>
            <w:vAlign w:val="center"/>
            <w:hideMark/>
          </w:tcPr>
          <w:p w14:paraId="31B8F2C4" w14:textId="77777777" w:rsidR="00795025" w:rsidRPr="007403C7" w:rsidRDefault="00795025" w:rsidP="003B4CB9">
            <w:pPr>
              <w:jc w:val="center"/>
              <w:rPr>
                <w:i/>
                <w:sz w:val="22"/>
                <w:szCs w:val="22"/>
              </w:rPr>
            </w:pPr>
            <w:r w:rsidRPr="007403C7">
              <w:rPr>
                <w:b/>
                <w:bCs/>
                <w:sz w:val="22"/>
                <w:szCs w:val="22"/>
              </w:rPr>
              <w:t>Yes ¤    No  ¤</w:t>
            </w:r>
          </w:p>
        </w:tc>
      </w:tr>
    </w:tbl>
    <w:p w14:paraId="66A16F87" w14:textId="77777777" w:rsidR="00A51336" w:rsidRPr="00C924F0" w:rsidRDefault="00A51336" w:rsidP="00A51336"/>
    <w:p w14:paraId="3F8EC335" w14:textId="77777777" w:rsidR="006A49BA" w:rsidRDefault="006A49BA" w:rsidP="006A49BA"/>
    <w:p w14:paraId="62E396C7" w14:textId="77777777" w:rsidR="006A49BA" w:rsidRDefault="006A49BA" w:rsidP="006A49BA"/>
    <w:p w14:paraId="501C37EB" w14:textId="77777777" w:rsidR="006A49BA" w:rsidRDefault="006A49BA" w:rsidP="006A49BA"/>
    <w:p w14:paraId="659A143A" w14:textId="77777777" w:rsidR="006A49BA" w:rsidRDefault="006A49BA" w:rsidP="006A49BA"/>
    <w:p w14:paraId="6306D773" w14:textId="77777777" w:rsidR="006A49BA" w:rsidRDefault="006A49BA" w:rsidP="006A49BA">
      <w:r>
        <w:br w:type="page"/>
      </w:r>
    </w:p>
    <w:p w14:paraId="1C177540" w14:textId="77777777" w:rsidR="001329CE" w:rsidRPr="00CA02BD" w:rsidRDefault="00836BCF" w:rsidP="00D80F73">
      <w:pPr>
        <w:jc w:val="both"/>
        <w:rPr>
          <w:b/>
          <w:sz w:val="22"/>
          <w:szCs w:val="22"/>
        </w:rPr>
      </w:pPr>
      <w:bookmarkStart w:id="17" w:name="_Hlt38881946"/>
      <w:bookmarkStart w:id="18" w:name="_Annex_2.2_-_Proposal_Part_B_–_Stage"/>
      <w:bookmarkEnd w:id="1"/>
      <w:bookmarkEnd w:id="2"/>
      <w:bookmarkEnd w:id="3"/>
      <w:bookmarkEnd w:id="4"/>
      <w:bookmarkEnd w:id="5"/>
      <w:bookmarkEnd w:id="6"/>
      <w:bookmarkEnd w:id="7"/>
      <w:bookmarkEnd w:id="17"/>
      <w:bookmarkEnd w:id="18"/>
      <w:r w:rsidRPr="00CA02BD">
        <w:rPr>
          <w:b/>
          <w:sz w:val="28"/>
          <w:szCs w:val="28"/>
        </w:rPr>
        <w:lastRenderedPageBreak/>
        <w:t>7</w:t>
      </w:r>
      <w:r w:rsidR="00437FBF" w:rsidRPr="00CA02BD">
        <w:rPr>
          <w:b/>
          <w:sz w:val="28"/>
          <w:szCs w:val="28"/>
        </w:rPr>
        <w:t>.</w:t>
      </w:r>
      <w:r w:rsidR="003E41AC" w:rsidRPr="00CA02BD">
        <w:rPr>
          <w:b/>
          <w:sz w:val="22"/>
          <w:szCs w:val="22"/>
        </w:rPr>
        <w:tab/>
      </w:r>
      <w:r w:rsidR="003E41AC" w:rsidRPr="00CA02BD">
        <w:rPr>
          <w:b/>
          <w:sz w:val="28"/>
          <w:szCs w:val="28"/>
        </w:rPr>
        <w:t xml:space="preserve">Letters of Commitment </w:t>
      </w:r>
      <w:r w:rsidR="001E0FC2" w:rsidRPr="00CA02BD">
        <w:rPr>
          <w:b/>
          <w:sz w:val="28"/>
          <w:szCs w:val="28"/>
        </w:rPr>
        <w:t>(GF only)</w:t>
      </w:r>
    </w:p>
    <w:p w14:paraId="4AF9E7F9" w14:textId="77777777" w:rsidR="00D80F73" w:rsidRPr="00CA02BD" w:rsidRDefault="001A44C4" w:rsidP="006A49BA">
      <w:pPr>
        <w:rPr>
          <w:b/>
          <w:sz w:val="22"/>
          <w:szCs w:val="22"/>
        </w:rPr>
      </w:pPr>
      <w:r w:rsidRPr="00CA02BD">
        <w:rPr>
          <w:b/>
          <w:sz w:val="22"/>
          <w:szCs w:val="22"/>
        </w:rPr>
        <w:tab/>
      </w:r>
    </w:p>
    <w:p w14:paraId="54CC7C39" w14:textId="77777777" w:rsidR="00A51336" w:rsidRPr="00C924F0" w:rsidRDefault="00A51336" w:rsidP="00A51336">
      <w:pPr>
        <w:jc w:val="both"/>
      </w:pPr>
      <w:r w:rsidRPr="00C924F0">
        <w:t xml:space="preserve">For Global Fellowship proposals, a </w:t>
      </w:r>
      <w:r w:rsidRPr="00C924F0">
        <w:rPr>
          <w:i/>
        </w:rPr>
        <w:t>letter of commitment</w:t>
      </w:r>
      <w:r w:rsidRPr="00C924F0">
        <w:t xml:space="preserve"> </w:t>
      </w:r>
      <w:r w:rsidRPr="00C924F0">
        <w:rPr>
          <w:b/>
        </w:rPr>
        <w:t>of the partner organisations</w:t>
      </w:r>
      <w:r w:rsidRPr="00C924F0">
        <w:t xml:space="preserve"> (hosting the outgoing phase in a Third country) must be included in Part B-2 to ensure their real and active participation. Do not attach this letter as a separate PDF file or as an embedded file since this makes them invisible in the proposal.GF Proposals which fail to include a </w:t>
      </w:r>
      <w:r w:rsidRPr="00C924F0">
        <w:rPr>
          <w:i/>
        </w:rPr>
        <w:t>letter of commitment</w:t>
      </w:r>
      <w:r w:rsidRPr="00C924F0">
        <w:t xml:space="preserve"> of the partner organisation will be declared </w:t>
      </w:r>
      <w:r w:rsidRPr="00C924F0">
        <w:rPr>
          <w:b/>
        </w:rPr>
        <w:t>inadmissible</w:t>
      </w:r>
      <w:r w:rsidRPr="00C924F0">
        <w:t>.</w:t>
      </w:r>
    </w:p>
    <w:p w14:paraId="43C6774A" w14:textId="77777777" w:rsidR="00A51336" w:rsidRDefault="00A51336" w:rsidP="00A51336">
      <w:pPr>
        <w:jc w:val="both"/>
      </w:pPr>
    </w:p>
    <w:p w14:paraId="2FDB30E5" w14:textId="77777777" w:rsidR="00A51336" w:rsidRPr="00C924F0" w:rsidRDefault="00A51336" w:rsidP="00A51336">
      <w:pPr>
        <w:jc w:val="both"/>
      </w:pPr>
      <w:r w:rsidRPr="00C924F0">
        <w:t xml:space="preserve">Minimum requirements for the letter of commitment:  </w:t>
      </w:r>
    </w:p>
    <w:p w14:paraId="06EF80F6" w14:textId="77777777" w:rsidR="00A51336" w:rsidRPr="00C924F0" w:rsidRDefault="00A51336" w:rsidP="00A51336">
      <w:pPr>
        <w:pStyle w:val="ListParagraph"/>
        <w:numPr>
          <w:ilvl w:val="0"/>
          <w:numId w:val="12"/>
        </w:numPr>
        <w:spacing w:after="200" w:line="276" w:lineRule="auto"/>
        <w:ind w:left="0" w:firstLine="0"/>
        <w:contextualSpacing/>
        <w:jc w:val="both"/>
      </w:pPr>
      <w:r w:rsidRPr="00C924F0">
        <w:t>heading or stamp from the institution;</w:t>
      </w:r>
    </w:p>
    <w:p w14:paraId="2D330096" w14:textId="77777777" w:rsidR="00A51336" w:rsidRPr="00C924F0" w:rsidRDefault="00A51336" w:rsidP="00A51336">
      <w:pPr>
        <w:pStyle w:val="ListParagraph"/>
        <w:numPr>
          <w:ilvl w:val="0"/>
          <w:numId w:val="12"/>
        </w:numPr>
        <w:spacing w:after="200" w:line="276" w:lineRule="auto"/>
        <w:ind w:left="0" w:firstLine="0"/>
        <w:contextualSpacing/>
        <w:jc w:val="both"/>
      </w:pPr>
      <w:r w:rsidRPr="00C924F0">
        <w:t>up-to-date (may not be dated prior to the call publication);</w:t>
      </w:r>
    </w:p>
    <w:p w14:paraId="18AA3C35" w14:textId="77777777" w:rsidR="00A51336" w:rsidRPr="00C924F0" w:rsidRDefault="00A51336" w:rsidP="00A51336">
      <w:pPr>
        <w:pStyle w:val="ListParagraph"/>
        <w:numPr>
          <w:ilvl w:val="0"/>
          <w:numId w:val="12"/>
        </w:numPr>
        <w:spacing w:after="200" w:line="276" w:lineRule="auto"/>
        <w:ind w:left="0" w:firstLine="0"/>
        <w:contextualSpacing/>
        <w:jc w:val="both"/>
      </w:pPr>
      <w:r w:rsidRPr="00C924F0">
        <w:t>the text must demonstrate the will to actively participate in the (identified) proposed action and the precise role.</w:t>
      </w:r>
    </w:p>
    <w:p w14:paraId="55D47C31" w14:textId="77777777" w:rsidR="00A51336" w:rsidRPr="00C924F0" w:rsidRDefault="00A51336" w:rsidP="00A51336">
      <w:pPr>
        <w:jc w:val="both"/>
      </w:pPr>
      <w:r w:rsidRPr="00C924F0">
        <w:t>Please note that no template for this letter is provided, only general indications.</w:t>
      </w:r>
    </w:p>
    <w:p w14:paraId="6438872A" w14:textId="07514B90" w:rsidR="006A49BA" w:rsidRPr="0022059D" w:rsidRDefault="006A49BA" w:rsidP="00A51336">
      <w:pPr>
        <w:spacing w:after="120"/>
        <w:jc w:val="both"/>
      </w:pPr>
    </w:p>
    <w:sectPr w:rsidR="006A49BA" w:rsidRPr="0022059D" w:rsidSect="00CA02BD">
      <w:pgSz w:w="11906" w:h="16838"/>
      <w:pgMar w:top="851" w:right="851" w:bottom="851" w:left="851" w:header="284" w:footer="1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51F8A" w14:textId="77777777" w:rsidR="004C2015" w:rsidRDefault="004C2015">
      <w:r>
        <w:separator/>
      </w:r>
    </w:p>
  </w:endnote>
  <w:endnote w:type="continuationSeparator" w:id="0">
    <w:p w14:paraId="04ED5153" w14:textId="77777777" w:rsidR="004C2015" w:rsidRDefault="004C2015">
      <w:r>
        <w:continuationSeparator/>
      </w:r>
    </w:p>
  </w:endnote>
  <w:endnote w:type="continuationNotice" w:id="1">
    <w:p w14:paraId="3049C5C8" w14:textId="77777777" w:rsidR="004C2015" w:rsidRDefault="004C20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wiss">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 w:name="MS Gothic">
    <w:altName w:val="?l?r ?S?V?b?N"/>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3732483"/>
      <w:docPartObj>
        <w:docPartGallery w:val="Page Numbers (Bottom of Page)"/>
        <w:docPartUnique/>
      </w:docPartObj>
    </w:sdtPr>
    <w:sdtEndPr>
      <w:rPr>
        <w:b/>
        <w:bCs/>
        <w:sz w:val="20"/>
      </w:rPr>
    </w:sdtEndPr>
    <w:sdtContent>
      <w:sdt>
        <w:sdtPr>
          <w:id w:val="1728636285"/>
          <w:docPartObj>
            <w:docPartGallery w:val="Page Numbers (Top of Page)"/>
            <w:docPartUnique/>
          </w:docPartObj>
        </w:sdtPr>
        <w:sdtEndPr>
          <w:rPr>
            <w:b/>
            <w:bCs/>
            <w:sz w:val="20"/>
          </w:rPr>
        </w:sdtEndPr>
        <w:sdtContent>
          <w:p w14:paraId="0481C985" w14:textId="225C92B8" w:rsidR="00CA02BD" w:rsidRPr="00CA02BD" w:rsidRDefault="00CA02BD">
            <w:pPr>
              <w:pStyle w:val="Footer"/>
              <w:jc w:val="center"/>
              <w:rPr>
                <w:b/>
                <w:bCs/>
                <w:sz w:val="20"/>
              </w:rPr>
            </w:pPr>
            <w:r w:rsidRPr="00CA02BD">
              <w:rPr>
                <w:b/>
                <w:bCs/>
                <w:sz w:val="20"/>
              </w:rPr>
              <w:t xml:space="preserve">Page </w:t>
            </w:r>
            <w:r w:rsidRPr="00CA02BD">
              <w:rPr>
                <w:b/>
                <w:bCs/>
                <w:sz w:val="20"/>
              </w:rPr>
              <w:fldChar w:fldCharType="begin"/>
            </w:r>
            <w:r w:rsidRPr="00CA02BD">
              <w:rPr>
                <w:b/>
                <w:bCs/>
                <w:sz w:val="20"/>
              </w:rPr>
              <w:instrText xml:space="preserve"> PAGE </w:instrText>
            </w:r>
            <w:r w:rsidRPr="00CA02BD">
              <w:rPr>
                <w:b/>
                <w:bCs/>
                <w:sz w:val="20"/>
              </w:rPr>
              <w:fldChar w:fldCharType="separate"/>
            </w:r>
            <w:r w:rsidR="00795025">
              <w:rPr>
                <w:b/>
                <w:bCs/>
                <w:noProof/>
                <w:sz w:val="20"/>
              </w:rPr>
              <w:t>10</w:t>
            </w:r>
            <w:r w:rsidRPr="00CA02BD">
              <w:rPr>
                <w:b/>
                <w:bCs/>
                <w:sz w:val="20"/>
              </w:rPr>
              <w:fldChar w:fldCharType="end"/>
            </w:r>
            <w:r w:rsidRPr="00CA02BD">
              <w:rPr>
                <w:b/>
                <w:bCs/>
                <w:sz w:val="20"/>
              </w:rPr>
              <w:t xml:space="preserve"> of </w:t>
            </w:r>
            <w:r w:rsidRPr="00CA02BD">
              <w:rPr>
                <w:b/>
                <w:bCs/>
                <w:sz w:val="20"/>
              </w:rPr>
              <w:fldChar w:fldCharType="begin"/>
            </w:r>
            <w:r w:rsidRPr="00CA02BD">
              <w:rPr>
                <w:b/>
                <w:bCs/>
                <w:sz w:val="20"/>
              </w:rPr>
              <w:instrText xml:space="preserve"> NUMPAGES  </w:instrText>
            </w:r>
            <w:r w:rsidRPr="00CA02BD">
              <w:rPr>
                <w:b/>
                <w:bCs/>
                <w:sz w:val="20"/>
              </w:rPr>
              <w:fldChar w:fldCharType="separate"/>
            </w:r>
            <w:r w:rsidR="00795025">
              <w:rPr>
                <w:b/>
                <w:bCs/>
                <w:noProof/>
                <w:sz w:val="20"/>
              </w:rPr>
              <w:t>10</w:t>
            </w:r>
            <w:r w:rsidRPr="00CA02BD">
              <w:rPr>
                <w:b/>
                <w:bCs/>
                <w:sz w:val="20"/>
              </w:rPr>
              <w:fldChar w:fldCharType="end"/>
            </w:r>
          </w:p>
        </w:sdtContent>
      </w:sdt>
    </w:sdtContent>
  </w:sdt>
  <w:p w14:paraId="34BFF362" w14:textId="77777777" w:rsidR="00CA02BD" w:rsidRDefault="00CA02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82886" w14:textId="77777777" w:rsidR="004C2015" w:rsidRDefault="004C2015">
      <w:r>
        <w:separator/>
      </w:r>
    </w:p>
  </w:footnote>
  <w:footnote w:type="continuationSeparator" w:id="0">
    <w:p w14:paraId="40DB09D0" w14:textId="77777777" w:rsidR="004C2015" w:rsidRDefault="004C2015">
      <w:r>
        <w:continuationSeparator/>
      </w:r>
    </w:p>
  </w:footnote>
  <w:footnote w:type="continuationNotice" w:id="1">
    <w:p w14:paraId="5CCA53D4" w14:textId="77777777" w:rsidR="004C2015" w:rsidRDefault="004C2015"/>
  </w:footnote>
  <w:footnote w:id="2">
    <w:p w14:paraId="5D102892" w14:textId="77777777" w:rsidR="00A51336" w:rsidRDefault="00A51336" w:rsidP="00A51336">
      <w:pPr>
        <w:pStyle w:val="FootnoteText"/>
      </w:pPr>
      <w:r>
        <w:rPr>
          <w:rStyle w:val="FootnoteReference"/>
        </w:rPr>
        <w:footnoteRef/>
      </w:r>
      <w:r>
        <w:t xml:space="preserve"> </w:t>
      </w:r>
      <w:r w:rsidRPr="00676D8D">
        <w:rPr>
          <w:sz w:val="18"/>
          <w:szCs w:val="18"/>
        </w:rPr>
        <w:t>More entries can be added if needed. This table is beyond the 5-page limit.</w:t>
      </w:r>
    </w:p>
  </w:footnote>
  <w:footnote w:id="3">
    <w:p w14:paraId="6267D870" w14:textId="77777777" w:rsidR="00A51336" w:rsidRDefault="00A51336" w:rsidP="00A51336">
      <w:pPr>
        <w:pStyle w:val="FootnoteText"/>
      </w:pPr>
      <w:r w:rsidRPr="00676D8D">
        <w:rPr>
          <w:rStyle w:val="FootnoteReference"/>
          <w:sz w:val="18"/>
          <w:szCs w:val="18"/>
        </w:rPr>
        <w:footnoteRef/>
      </w:r>
      <w:r w:rsidRPr="00676D8D">
        <w:rPr>
          <w:sz w:val="18"/>
          <w:szCs w:val="18"/>
        </w:rPr>
        <w:t xml:space="preserve"> See </w:t>
      </w:r>
      <w:hyperlink w:anchor="Definitions" w:history="1">
        <w:r w:rsidRPr="00676D8D">
          <w:rPr>
            <w:rStyle w:val="Hyperlink"/>
            <w:sz w:val="18"/>
            <w:szCs w:val="18"/>
          </w:rPr>
          <w:t>Definition</w:t>
        </w:r>
      </w:hyperlink>
      <w:r w:rsidRPr="00676D8D">
        <w:rPr>
          <w:sz w:val="18"/>
          <w:szCs w:val="18"/>
        </w:rPr>
        <w:t xml:space="preserve"> of Full-Time Equivalent Research Experience in this Guide for Applicants</w:t>
      </w:r>
    </w:p>
  </w:footnote>
  <w:footnote w:id="4">
    <w:p w14:paraId="44E72B03" w14:textId="77777777" w:rsidR="00A51336" w:rsidRDefault="00A51336" w:rsidP="00A51336">
      <w:pPr>
        <w:pStyle w:val="FootnoteText"/>
      </w:pPr>
      <w:r w:rsidRPr="00676D8D">
        <w:rPr>
          <w:rStyle w:val="FootnoteReference"/>
          <w:sz w:val="18"/>
          <w:szCs w:val="18"/>
        </w:rPr>
        <w:footnoteRef/>
      </w:r>
      <w:r w:rsidRPr="00676D8D">
        <w:rPr>
          <w:sz w:val="18"/>
          <w:szCs w:val="18"/>
        </w:rPr>
        <w:t xml:space="preserve"> </w:t>
      </w:r>
      <w:r w:rsidRPr="00676D8D">
        <w:rPr>
          <w:iCs/>
          <w:sz w:val="18"/>
          <w:szCs w:val="18"/>
        </w:rPr>
        <w:t xml:space="preserve">Please count only time spent in months on research activities. </w:t>
      </w:r>
    </w:p>
  </w:footnote>
  <w:footnote w:id="5">
    <w:p w14:paraId="7369E243" w14:textId="77777777" w:rsidR="00A51336" w:rsidRDefault="00A51336" w:rsidP="00A51336">
      <w:pPr>
        <w:pStyle w:val="FootnoteText"/>
      </w:pPr>
      <w:r w:rsidRPr="00676D8D">
        <w:rPr>
          <w:rStyle w:val="FootnoteReference"/>
          <w:sz w:val="18"/>
          <w:szCs w:val="18"/>
        </w:rPr>
        <w:footnoteRef/>
      </w:r>
      <w:r w:rsidRPr="00676D8D">
        <w:rPr>
          <w:sz w:val="18"/>
          <w:szCs w:val="18"/>
        </w:rPr>
        <w:t xml:space="preserve"> </w:t>
      </w:r>
      <w:r w:rsidRPr="00676D8D">
        <w:rPr>
          <w:iCs/>
          <w:sz w:val="18"/>
          <w:szCs w:val="18"/>
        </w:rPr>
        <w:t>Please count only time spent until the IF 2017 call deadline (14/09/2017) or the end of the PhD, whichever comes first.</w:t>
      </w:r>
    </w:p>
  </w:footnote>
  <w:footnote w:id="6">
    <w:p w14:paraId="5DCDBF88" w14:textId="77777777" w:rsidR="00A51336" w:rsidRDefault="00A51336" w:rsidP="00A51336">
      <w:pPr>
        <w:pStyle w:val="FootnoteText"/>
      </w:pPr>
      <w:r w:rsidRPr="005B5DCB">
        <w:rPr>
          <w:rStyle w:val="FootnoteReference"/>
          <w:sz w:val="18"/>
          <w:szCs w:val="18"/>
        </w:rPr>
        <w:footnoteRef/>
      </w:r>
      <w:r w:rsidRPr="005B5DCB">
        <w:rPr>
          <w:sz w:val="18"/>
          <w:szCs w:val="18"/>
        </w:rPr>
        <w:t xml:space="preserve"> All partner organisations should be listed here, including secondments</w:t>
      </w:r>
    </w:p>
  </w:footnote>
  <w:footnote w:id="7">
    <w:p w14:paraId="68589773" w14:textId="77777777" w:rsidR="00A51336" w:rsidRDefault="00A51336" w:rsidP="00A51336">
      <w:pPr>
        <w:pStyle w:val="FootnoteText"/>
        <w:ind w:left="284" w:hanging="284"/>
      </w:pPr>
      <w:r w:rsidRPr="005B5DCB">
        <w:rPr>
          <w:rStyle w:val="FootnoteReference"/>
          <w:sz w:val="18"/>
          <w:szCs w:val="18"/>
        </w:rPr>
        <w:footnoteRef/>
      </w:r>
      <w:r w:rsidRPr="005B5DCB">
        <w:rPr>
          <w:sz w:val="18"/>
          <w:szCs w:val="18"/>
        </w:rPr>
        <w:t xml:space="preserve"> </w:t>
      </w:r>
      <w:r w:rsidRPr="005B5DCB">
        <w:rPr>
          <w:sz w:val="18"/>
          <w:szCs w:val="18"/>
        </w:rPr>
        <w:tab/>
        <w:t>For example hosting secondments, for GF hosting the outgoing phase,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67CAB" w14:textId="08F846A4" w:rsidR="004C2015" w:rsidRPr="00CA02BD" w:rsidRDefault="004C2015" w:rsidP="00CA02BD">
    <w:pPr>
      <w:pStyle w:val="Header"/>
      <w:jc w:val="center"/>
      <w:rPr>
        <w:b/>
        <w:bCs/>
        <w:color w:val="808080"/>
      </w:rPr>
    </w:pPr>
    <w:r w:rsidRPr="00CA02BD">
      <w:rPr>
        <w:b/>
        <w:bCs/>
        <w:color w:val="808080"/>
      </w:rPr>
      <w:t xml:space="preserve">PROPOSAL ACRONYM – </w:t>
    </w:r>
    <w:r w:rsidR="00ED0B6C">
      <w:rPr>
        <w:b/>
        <w:bCs/>
        <w:color w:val="808080"/>
      </w:rPr>
      <w:t>[</w:t>
    </w:r>
    <w:r w:rsidRPr="00CA02BD">
      <w:rPr>
        <w:b/>
        <w:bCs/>
        <w:color w:val="808080"/>
      </w:rPr>
      <w:t>Standard EF</w:t>
    </w:r>
    <w:r w:rsidR="00ED0B6C">
      <w:rPr>
        <w:b/>
        <w:bCs/>
        <w:color w:val="808080"/>
      </w:rPr>
      <w:t>] [GF] Delete as appropriate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120" w:legacyIndent="480"/>
      <w:lvlJc w:val="left"/>
      <w:pPr>
        <w:ind w:left="482" w:hanging="480"/>
      </w:pPr>
    </w:lvl>
    <w:lvl w:ilvl="1">
      <w:start w:val="1"/>
      <w:numFmt w:val="decimal"/>
      <w:lvlText w:val="%1.%2."/>
      <w:legacy w:legacy="1" w:legacySpace="120" w:legacyIndent="720"/>
      <w:lvlJc w:val="left"/>
      <w:pPr>
        <w:ind w:left="1202" w:hanging="720"/>
      </w:pPr>
    </w:lvl>
    <w:lvl w:ilvl="2">
      <w:start w:val="1"/>
      <w:numFmt w:val="decimal"/>
      <w:pStyle w:val="ListNumberLevel3"/>
      <w:lvlText w:val="%1.%2.%3."/>
      <w:legacy w:legacy="1" w:legacySpace="120" w:legacyIndent="720"/>
      <w:lvlJc w:val="left"/>
      <w:pPr>
        <w:ind w:left="1984" w:hanging="720"/>
      </w:pPr>
    </w:lvl>
    <w:lvl w:ilvl="3">
      <w:start w:val="1"/>
      <w:numFmt w:val="decimal"/>
      <w:pStyle w:val="ListNumberLevel4"/>
      <w:lvlText w:val="%1.%2.%3.%4."/>
      <w:legacy w:legacy="1" w:legacySpace="120" w:legacyIndent="720"/>
      <w:lvlJc w:val="left"/>
      <w:pPr>
        <w:ind w:left="1984" w:hanging="720"/>
      </w:pPr>
    </w:lvl>
    <w:lvl w:ilvl="4">
      <w:numFmt w:val="none"/>
      <w:lvlText w:val=""/>
      <w:lvlJc w:val="left"/>
      <w:pPr>
        <w:ind w:left="0" w:firstLine="0"/>
      </w:pPr>
    </w:lvl>
    <w:lvl w:ilvl="5">
      <w:numFmt w:val="none"/>
      <w:lvlText w:val=""/>
      <w:lvlJc w:val="left"/>
      <w:pPr>
        <w:ind w:left="0" w:firstLine="0"/>
      </w:pPr>
    </w:lvl>
    <w:lvl w:ilvl="6">
      <w:numFmt w:val="none"/>
      <w:pStyle w:val="Heading7"/>
      <w:lvlText w:val=""/>
      <w:lvlJc w:val="left"/>
      <w:pPr>
        <w:ind w:left="0" w:firstLine="0"/>
      </w:pPr>
    </w:lvl>
    <w:lvl w:ilvl="7">
      <w:numFmt w:val="none"/>
      <w:pStyle w:val="Heading8"/>
      <w:lvlText w:val=""/>
      <w:lvlJc w:val="left"/>
      <w:pPr>
        <w:ind w:left="0" w:firstLine="0"/>
      </w:pPr>
    </w:lvl>
    <w:lvl w:ilvl="8">
      <w:numFmt w:val="none"/>
      <w:pStyle w:val="Heading9"/>
      <w:lvlText w:val=""/>
      <w:lvlJc w:val="left"/>
      <w:pPr>
        <w:ind w:left="0" w:firstLine="0"/>
      </w:pPr>
    </w:lvl>
  </w:abstractNum>
  <w:abstractNum w:abstractNumId="1" w15:restartNumberingAfterBreak="0">
    <w:nsid w:val="FFFFFFFE"/>
    <w:multiLevelType w:val="singleLevel"/>
    <w:tmpl w:val="FFFFFFFF"/>
    <w:lvl w:ilvl="0">
      <w:numFmt w:val="decimal"/>
      <w:pStyle w:val="numparg"/>
      <w:lvlText w:val="*"/>
      <w:lvlJc w:val="left"/>
      <w:pPr>
        <w:ind w:left="0" w:firstLine="0"/>
      </w:pPr>
    </w:lvl>
  </w:abstractNum>
  <w:abstractNum w:abstractNumId="2" w15:restartNumberingAfterBreak="0">
    <w:nsid w:val="0C6E0AA0"/>
    <w:multiLevelType w:val="hybridMultilevel"/>
    <w:tmpl w:val="4AE2514E"/>
    <w:lvl w:ilvl="0" w:tplc="D01C5466">
      <w:numFmt w:val="bullet"/>
      <w:lvlText w:val="•"/>
      <w:lvlJc w:val="left"/>
      <w:pPr>
        <w:ind w:left="1080" w:hanging="72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1658E"/>
    <w:multiLevelType w:val="singleLevel"/>
    <w:tmpl w:val="A1EA29C6"/>
    <w:lvl w:ilvl="0">
      <w:start w:val="1"/>
      <w:numFmt w:val="decimal"/>
      <w:pStyle w:val="ZchnZchn"/>
      <w:lvlText w:val="%1"/>
      <w:lvlJc w:val="left"/>
      <w:pPr>
        <w:tabs>
          <w:tab w:val="num" w:pos="360"/>
        </w:tabs>
        <w:ind w:left="360" w:hanging="360"/>
      </w:pPr>
      <w:rPr>
        <w:rFonts w:ascii="Arial" w:hAnsi="Arial" w:cs="Times New Roman" w:hint="default"/>
        <w:b/>
        <w:i w:val="0"/>
        <w:sz w:val="24"/>
      </w:rPr>
    </w:lvl>
  </w:abstractNum>
  <w:abstractNum w:abstractNumId="4" w15:restartNumberingAfterBreak="0">
    <w:nsid w:val="164225FC"/>
    <w:multiLevelType w:val="hybridMultilevel"/>
    <w:tmpl w:val="73BA23CA"/>
    <w:lvl w:ilvl="0" w:tplc="08090001">
      <w:start w:val="1"/>
      <w:numFmt w:val="bullet"/>
      <w:pStyle w:val="ListBullet1"/>
      <w:lvlText w:val=""/>
      <w:lvlJc w:val="left"/>
      <w:pPr>
        <w:tabs>
          <w:tab w:val="num" w:pos="720"/>
        </w:tabs>
        <w:ind w:left="720" w:hanging="360"/>
      </w:pPr>
      <w:rPr>
        <w:rFonts w:ascii="Symbol" w:hAnsi="Symbol" w:hint="default"/>
      </w:rPr>
    </w:lvl>
    <w:lvl w:ilvl="1" w:tplc="40D2097A">
      <w:start w:val="1"/>
      <w:numFmt w:val="bullet"/>
      <w:pStyle w:val="FAQ"/>
      <w:lvlText w:val="–"/>
      <w:lvlJc w:val="left"/>
      <w:pPr>
        <w:tabs>
          <w:tab w:val="num" w:pos="1363"/>
        </w:tabs>
        <w:ind w:left="1363" w:hanging="283"/>
      </w:pPr>
      <w:rPr>
        <w:rFonts w:ascii="Times New Roman" w:hAnsi="Times New Roman" w:cs="Times New Roman" w:hint="default"/>
      </w:rPr>
    </w:lvl>
    <w:lvl w:ilvl="2" w:tplc="FFFFFFFF">
      <w:start w:val="1"/>
      <w:numFmt w:val="bullet"/>
      <w:lvlText w:val=""/>
      <w:lvlJc w:val="left"/>
      <w:pPr>
        <w:tabs>
          <w:tab w:val="num" w:pos="2160"/>
        </w:tabs>
        <w:ind w:left="2160" w:hanging="360"/>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28F03AFF"/>
    <w:multiLevelType w:val="hybridMultilevel"/>
    <w:tmpl w:val="0BB6A1DE"/>
    <w:lvl w:ilvl="0" w:tplc="27160252">
      <w:start w:val="1"/>
      <w:numFmt w:val="decimal"/>
      <w:pStyle w:val="CharCharChar1CharCharChar"/>
      <w:lvlText w:val="%1."/>
      <w:lvlJc w:val="left"/>
      <w:pPr>
        <w:tabs>
          <w:tab w:val="num" w:pos="360"/>
        </w:tabs>
        <w:ind w:left="360" w:hanging="360"/>
      </w:pPr>
      <w:rPr>
        <w:b/>
        <w:i w:val="0"/>
      </w:rPr>
    </w:lvl>
    <w:lvl w:ilvl="1" w:tplc="08090003">
      <w:start w:val="1"/>
      <w:numFmt w:val="decimal"/>
      <w:pStyle w:val="ListDash"/>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2E1054A4"/>
    <w:multiLevelType w:val="hybridMultilevel"/>
    <w:tmpl w:val="85103C02"/>
    <w:lvl w:ilvl="0" w:tplc="BF50FC4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B47DA5"/>
    <w:multiLevelType w:val="hybridMultilevel"/>
    <w:tmpl w:val="99CEE52E"/>
    <w:lvl w:ilvl="0" w:tplc="5808C134">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3EE401C3"/>
    <w:multiLevelType w:val="hybridMultilevel"/>
    <w:tmpl w:val="A636E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744D02"/>
    <w:multiLevelType w:val="hybridMultilevel"/>
    <w:tmpl w:val="1AC8F43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4DB85D05"/>
    <w:multiLevelType w:val="hybridMultilevel"/>
    <w:tmpl w:val="95127B54"/>
    <w:lvl w:ilvl="0" w:tplc="0F2661C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4D59F7"/>
    <w:multiLevelType w:val="hybridMultilevel"/>
    <w:tmpl w:val="3C9696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13D5DA6"/>
    <w:multiLevelType w:val="singleLevel"/>
    <w:tmpl w:val="099AC044"/>
    <w:lvl w:ilvl="0">
      <w:start w:val="1"/>
      <w:numFmt w:val="decimal"/>
      <w:pStyle w:val="Subject"/>
      <w:lvlText w:val="%1."/>
      <w:lvlJc w:val="left"/>
      <w:pPr>
        <w:tabs>
          <w:tab w:val="num" w:pos="360"/>
        </w:tabs>
        <w:ind w:left="360" w:hanging="360"/>
      </w:pPr>
    </w:lvl>
  </w:abstractNum>
  <w:abstractNum w:abstractNumId="13" w15:restartNumberingAfterBreak="0">
    <w:nsid w:val="598F799E"/>
    <w:multiLevelType w:val="multilevel"/>
    <w:tmpl w:val="04FC8F94"/>
    <w:lvl w:ilvl="0">
      <w:start w:val="1"/>
      <w:numFmt w:val="decimal"/>
      <w:pStyle w:val="Text1"/>
      <w:lvlText w:val="(%1)"/>
      <w:lvlJc w:val="left"/>
      <w:pPr>
        <w:tabs>
          <w:tab w:val="num" w:pos="709"/>
        </w:tabs>
        <w:ind w:left="709" w:hanging="709"/>
      </w:pPr>
    </w:lvl>
    <w:lvl w:ilvl="1">
      <w:start w:val="1"/>
      <w:numFmt w:val="lowerLetter"/>
      <w:pStyle w:val="BalloonText"/>
      <w:lvlText w:val="(%2)"/>
      <w:lvlJc w:val="left"/>
      <w:pPr>
        <w:tabs>
          <w:tab w:val="num" w:pos="1417"/>
        </w:tabs>
        <w:ind w:left="1417" w:hanging="708"/>
      </w:pPr>
    </w:lvl>
    <w:lvl w:ilvl="2">
      <w:start w:val="1"/>
      <w:numFmt w:val="bullet"/>
      <w:pStyle w:val="ListNumber"/>
      <w:lvlText w:val="–"/>
      <w:lvlJc w:val="left"/>
      <w:pPr>
        <w:tabs>
          <w:tab w:val="num" w:pos="2126"/>
        </w:tabs>
        <w:ind w:left="2126" w:hanging="709"/>
      </w:pPr>
      <w:rPr>
        <w:rFonts w:ascii="Times New Roman" w:hAnsi="Times New Roman"/>
      </w:rPr>
    </w:lvl>
    <w:lvl w:ilvl="3">
      <w:start w:val="1"/>
      <w:numFmt w:val="bullet"/>
      <w:pStyle w:val="ListNumberLevel2"/>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EE7151F"/>
    <w:multiLevelType w:val="hybridMultilevel"/>
    <w:tmpl w:val="05749A10"/>
    <w:name w:val="List Number 3"/>
    <w:lvl w:ilvl="0" w:tplc="2140117C">
      <w:start w:val="1"/>
      <w:numFmt w:val="bullet"/>
      <w:lvlText w:val=""/>
      <w:lvlJc w:val="left"/>
      <w:pPr>
        <w:tabs>
          <w:tab w:val="num" w:pos="720"/>
        </w:tabs>
        <w:ind w:left="720" w:hanging="360"/>
      </w:pPr>
      <w:rPr>
        <w:rFonts w:ascii="Symbol" w:hAnsi="Symbol" w:hint="default"/>
      </w:rPr>
    </w:lvl>
    <w:lvl w:ilvl="1" w:tplc="2232330E">
      <w:start w:val="1"/>
      <w:numFmt w:val="decimal"/>
      <w:lvlText w:val="%2."/>
      <w:lvlJc w:val="left"/>
      <w:pPr>
        <w:tabs>
          <w:tab w:val="num" w:pos="1440"/>
        </w:tabs>
        <w:ind w:left="1440" w:hanging="360"/>
      </w:pPr>
    </w:lvl>
    <w:lvl w:ilvl="2" w:tplc="2AD6C31E">
      <w:start w:val="1"/>
      <w:numFmt w:val="decimal"/>
      <w:lvlText w:val="%3."/>
      <w:lvlJc w:val="left"/>
      <w:pPr>
        <w:tabs>
          <w:tab w:val="num" w:pos="2160"/>
        </w:tabs>
        <w:ind w:left="2160" w:hanging="360"/>
      </w:pPr>
    </w:lvl>
    <w:lvl w:ilvl="3" w:tplc="0228FCAE">
      <w:start w:val="1"/>
      <w:numFmt w:val="decimal"/>
      <w:lvlText w:val="%4."/>
      <w:lvlJc w:val="left"/>
      <w:pPr>
        <w:tabs>
          <w:tab w:val="num" w:pos="2880"/>
        </w:tabs>
        <w:ind w:left="2880" w:hanging="360"/>
      </w:pPr>
    </w:lvl>
    <w:lvl w:ilvl="4" w:tplc="45FA09C8">
      <w:start w:val="1"/>
      <w:numFmt w:val="decimal"/>
      <w:lvlText w:val="%5."/>
      <w:lvlJc w:val="left"/>
      <w:pPr>
        <w:tabs>
          <w:tab w:val="num" w:pos="3600"/>
        </w:tabs>
        <w:ind w:left="3600" w:hanging="360"/>
      </w:pPr>
    </w:lvl>
    <w:lvl w:ilvl="5" w:tplc="86C604AE">
      <w:start w:val="1"/>
      <w:numFmt w:val="decimal"/>
      <w:lvlText w:val="%6."/>
      <w:lvlJc w:val="left"/>
      <w:pPr>
        <w:tabs>
          <w:tab w:val="num" w:pos="4320"/>
        </w:tabs>
        <w:ind w:left="4320" w:hanging="360"/>
      </w:pPr>
    </w:lvl>
    <w:lvl w:ilvl="6" w:tplc="D3A4F8CC">
      <w:start w:val="1"/>
      <w:numFmt w:val="decimal"/>
      <w:lvlText w:val="%7."/>
      <w:lvlJc w:val="left"/>
      <w:pPr>
        <w:tabs>
          <w:tab w:val="num" w:pos="5040"/>
        </w:tabs>
        <w:ind w:left="5040" w:hanging="360"/>
      </w:pPr>
    </w:lvl>
    <w:lvl w:ilvl="7" w:tplc="68DAEB76">
      <w:start w:val="1"/>
      <w:numFmt w:val="decimal"/>
      <w:lvlText w:val="%8."/>
      <w:lvlJc w:val="left"/>
      <w:pPr>
        <w:tabs>
          <w:tab w:val="num" w:pos="5760"/>
        </w:tabs>
        <w:ind w:left="5760" w:hanging="360"/>
      </w:pPr>
    </w:lvl>
    <w:lvl w:ilvl="8" w:tplc="8E1EBD56">
      <w:start w:val="1"/>
      <w:numFmt w:val="decimal"/>
      <w:lvlText w:val="%9."/>
      <w:lvlJc w:val="left"/>
      <w:pPr>
        <w:tabs>
          <w:tab w:val="num" w:pos="6480"/>
        </w:tabs>
        <w:ind w:left="6480" w:hanging="360"/>
      </w:pPr>
    </w:lvl>
  </w:abstractNum>
  <w:abstractNum w:abstractNumId="15" w15:restartNumberingAfterBreak="0">
    <w:nsid w:val="744D6F2F"/>
    <w:multiLevelType w:val="singleLevel"/>
    <w:tmpl w:val="F94A0F7A"/>
    <w:lvl w:ilvl="0">
      <w:start w:val="1"/>
      <w:numFmt w:val="bullet"/>
      <w:pStyle w:val="Style2"/>
      <w:lvlText w:val=""/>
      <w:lvlJc w:val="left"/>
      <w:pPr>
        <w:tabs>
          <w:tab w:val="num" w:pos="1134"/>
        </w:tabs>
        <w:ind w:left="1134" w:hanging="283"/>
      </w:pPr>
      <w:rPr>
        <w:rFonts w:ascii="Symbol" w:hAnsi="Symbol"/>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
    <w:abstractNumId w:val="13"/>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 w:ilvl="0">
        <w:numFmt w:val="bullet"/>
        <w:pStyle w:val="numparg"/>
        <w:lvlText w:val="–"/>
        <w:legacy w:legacy="1" w:legacySpace="0" w:legacyIndent="360"/>
        <w:lvlJc w:val="left"/>
        <w:pPr>
          <w:ind w:left="842" w:hanging="360"/>
        </w:pPr>
      </w:lvl>
    </w:lvlOverride>
  </w:num>
  <w:num w:numId="4">
    <w:abstractNumId w:val="12"/>
    <w:lvlOverride w:ilvl="0">
      <w:startOverride w:val="1"/>
    </w:lvlOverride>
  </w:num>
  <w:num w:numId="5">
    <w:abstractNumId w:val="3"/>
    <w:lvlOverride w:ilvl="0">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7"/>
  </w:num>
  <w:num w:numId="10">
    <w:abstractNumId w:val="10"/>
  </w:num>
  <w:num w:numId="11">
    <w:abstractNumId w:val="2"/>
  </w:num>
  <w:num w:numId="12">
    <w:abstractNumId w:val="9"/>
  </w:num>
  <w:num w:numId="13">
    <w:abstractNumId w:val="8"/>
  </w:num>
  <w:num w:numId="14">
    <w:abstractNumId w:val="6"/>
  </w:num>
  <w:num w:numId="15">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5833B5"/>
    <w:rsid w:val="00000070"/>
    <w:rsid w:val="0000012F"/>
    <w:rsid w:val="000007F6"/>
    <w:rsid w:val="0000094B"/>
    <w:rsid w:val="00000C29"/>
    <w:rsid w:val="00002C11"/>
    <w:rsid w:val="00002F70"/>
    <w:rsid w:val="000034AF"/>
    <w:rsid w:val="0000369D"/>
    <w:rsid w:val="0000383A"/>
    <w:rsid w:val="00003CE2"/>
    <w:rsid w:val="00004BD7"/>
    <w:rsid w:val="00005B07"/>
    <w:rsid w:val="0000704E"/>
    <w:rsid w:val="00007A46"/>
    <w:rsid w:val="00007ACF"/>
    <w:rsid w:val="0001050B"/>
    <w:rsid w:val="00010FD6"/>
    <w:rsid w:val="00011F2C"/>
    <w:rsid w:val="0001202E"/>
    <w:rsid w:val="00012685"/>
    <w:rsid w:val="00012D20"/>
    <w:rsid w:val="00013B5B"/>
    <w:rsid w:val="0001424F"/>
    <w:rsid w:val="00014302"/>
    <w:rsid w:val="00014864"/>
    <w:rsid w:val="00014D19"/>
    <w:rsid w:val="00015107"/>
    <w:rsid w:val="000155C7"/>
    <w:rsid w:val="00016317"/>
    <w:rsid w:val="0001721D"/>
    <w:rsid w:val="00021334"/>
    <w:rsid w:val="00021B71"/>
    <w:rsid w:val="00022922"/>
    <w:rsid w:val="00022BA4"/>
    <w:rsid w:val="00022C24"/>
    <w:rsid w:val="00022CE3"/>
    <w:rsid w:val="00022D34"/>
    <w:rsid w:val="00022FBE"/>
    <w:rsid w:val="00023D8E"/>
    <w:rsid w:val="00024377"/>
    <w:rsid w:val="00024687"/>
    <w:rsid w:val="00024936"/>
    <w:rsid w:val="000249B1"/>
    <w:rsid w:val="000255B3"/>
    <w:rsid w:val="000256D7"/>
    <w:rsid w:val="000268CC"/>
    <w:rsid w:val="00026A05"/>
    <w:rsid w:val="000271D6"/>
    <w:rsid w:val="0002767A"/>
    <w:rsid w:val="00027B57"/>
    <w:rsid w:val="00031F64"/>
    <w:rsid w:val="000321A0"/>
    <w:rsid w:val="00033A26"/>
    <w:rsid w:val="00033F0F"/>
    <w:rsid w:val="0003483D"/>
    <w:rsid w:val="00034DF3"/>
    <w:rsid w:val="00035119"/>
    <w:rsid w:val="00035BCB"/>
    <w:rsid w:val="00035C3F"/>
    <w:rsid w:val="0003626C"/>
    <w:rsid w:val="0003693D"/>
    <w:rsid w:val="00036AC8"/>
    <w:rsid w:val="00037828"/>
    <w:rsid w:val="00037AF3"/>
    <w:rsid w:val="0004188C"/>
    <w:rsid w:val="000419A9"/>
    <w:rsid w:val="00041B94"/>
    <w:rsid w:val="00043908"/>
    <w:rsid w:val="00043951"/>
    <w:rsid w:val="00045328"/>
    <w:rsid w:val="00045C73"/>
    <w:rsid w:val="000461DE"/>
    <w:rsid w:val="00047136"/>
    <w:rsid w:val="00047545"/>
    <w:rsid w:val="00047F1B"/>
    <w:rsid w:val="00050299"/>
    <w:rsid w:val="00050774"/>
    <w:rsid w:val="00050EC8"/>
    <w:rsid w:val="00050ECA"/>
    <w:rsid w:val="000516C4"/>
    <w:rsid w:val="00051C18"/>
    <w:rsid w:val="0005336D"/>
    <w:rsid w:val="00053C8C"/>
    <w:rsid w:val="00053DA1"/>
    <w:rsid w:val="00054156"/>
    <w:rsid w:val="000556A5"/>
    <w:rsid w:val="00055757"/>
    <w:rsid w:val="00055CF3"/>
    <w:rsid w:val="0005646A"/>
    <w:rsid w:val="00056B40"/>
    <w:rsid w:val="000573C8"/>
    <w:rsid w:val="00061623"/>
    <w:rsid w:val="000618A3"/>
    <w:rsid w:val="00061BDA"/>
    <w:rsid w:val="00064F30"/>
    <w:rsid w:val="00065167"/>
    <w:rsid w:val="0006587E"/>
    <w:rsid w:val="00066B56"/>
    <w:rsid w:val="00066DAA"/>
    <w:rsid w:val="00071749"/>
    <w:rsid w:val="00071E9A"/>
    <w:rsid w:val="00073008"/>
    <w:rsid w:val="000733F6"/>
    <w:rsid w:val="00073A3B"/>
    <w:rsid w:val="00073E15"/>
    <w:rsid w:val="00077279"/>
    <w:rsid w:val="0007780D"/>
    <w:rsid w:val="0008049A"/>
    <w:rsid w:val="000816A8"/>
    <w:rsid w:val="00082600"/>
    <w:rsid w:val="00083040"/>
    <w:rsid w:val="0008312A"/>
    <w:rsid w:val="000833D1"/>
    <w:rsid w:val="000836E2"/>
    <w:rsid w:val="00083763"/>
    <w:rsid w:val="00083B19"/>
    <w:rsid w:val="00083ED9"/>
    <w:rsid w:val="0008494C"/>
    <w:rsid w:val="00085B09"/>
    <w:rsid w:val="00087060"/>
    <w:rsid w:val="00087C77"/>
    <w:rsid w:val="00087FD5"/>
    <w:rsid w:val="00091525"/>
    <w:rsid w:val="00091C7D"/>
    <w:rsid w:val="0009216B"/>
    <w:rsid w:val="00092275"/>
    <w:rsid w:val="000925FE"/>
    <w:rsid w:val="000930F4"/>
    <w:rsid w:val="00093E05"/>
    <w:rsid w:val="000941C0"/>
    <w:rsid w:val="0009421C"/>
    <w:rsid w:val="00094301"/>
    <w:rsid w:val="000947ED"/>
    <w:rsid w:val="000948CB"/>
    <w:rsid w:val="00094A29"/>
    <w:rsid w:val="00094B3C"/>
    <w:rsid w:val="000956EE"/>
    <w:rsid w:val="00096751"/>
    <w:rsid w:val="000969B0"/>
    <w:rsid w:val="00096A51"/>
    <w:rsid w:val="00096DA4"/>
    <w:rsid w:val="00097864"/>
    <w:rsid w:val="000A0140"/>
    <w:rsid w:val="000A15B2"/>
    <w:rsid w:val="000A15B5"/>
    <w:rsid w:val="000A1CB1"/>
    <w:rsid w:val="000A22C0"/>
    <w:rsid w:val="000A27B8"/>
    <w:rsid w:val="000A3606"/>
    <w:rsid w:val="000A3E22"/>
    <w:rsid w:val="000A3EBC"/>
    <w:rsid w:val="000A4090"/>
    <w:rsid w:val="000A4370"/>
    <w:rsid w:val="000A57C9"/>
    <w:rsid w:val="000A70CC"/>
    <w:rsid w:val="000A713D"/>
    <w:rsid w:val="000A72E0"/>
    <w:rsid w:val="000A7575"/>
    <w:rsid w:val="000A773A"/>
    <w:rsid w:val="000A7D03"/>
    <w:rsid w:val="000B0AC1"/>
    <w:rsid w:val="000B1C1D"/>
    <w:rsid w:val="000B26ED"/>
    <w:rsid w:val="000B2AD7"/>
    <w:rsid w:val="000B3E76"/>
    <w:rsid w:val="000B4227"/>
    <w:rsid w:val="000B43C1"/>
    <w:rsid w:val="000B472F"/>
    <w:rsid w:val="000B4B3A"/>
    <w:rsid w:val="000B4E87"/>
    <w:rsid w:val="000B5060"/>
    <w:rsid w:val="000B5554"/>
    <w:rsid w:val="000B5631"/>
    <w:rsid w:val="000B606D"/>
    <w:rsid w:val="000B615F"/>
    <w:rsid w:val="000B67DC"/>
    <w:rsid w:val="000B6A17"/>
    <w:rsid w:val="000B7405"/>
    <w:rsid w:val="000B762A"/>
    <w:rsid w:val="000C0440"/>
    <w:rsid w:val="000C0746"/>
    <w:rsid w:val="000C13E1"/>
    <w:rsid w:val="000C273B"/>
    <w:rsid w:val="000C2AA7"/>
    <w:rsid w:val="000C3586"/>
    <w:rsid w:val="000C3665"/>
    <w:rsid w:val="000C3C83"/>
    <w:rsid w:val="000C41D6"/>
    <w:rsid w:val="000C48D1"/>
    <w:rsid w:val="000C49E5"/>
    <w:rsid w:val="000C4CD0"/>
    <w:rsid w:val="000C5028"/>
    <w:rsid w:val="000C58E1"/>
    <w:rsid w:val="000C6464"/>
    <w:rsid w:val="000C6ABC"/>
    <w:rsid w:val="000C75EA"/>
    <w:rsid w:val="000D0872"/>
    <w:rsid w:val="000D0E84"/>
    <w:rsid w:val="000D26B0"/>
    <w:rsid w:val="000D3058"/>
    <w:rsid w:val="000D3407"/>
    <w:rsid w:val="000D3C82"/>
    <w:rsid w:val="000D436E"/>
    <w:rsid w:val="000D4452"/>
    <w:rsid w:val="000D58FE"/>
    <w:rsid w:val="000D5DFC"/>
    <w:rsid w:val="000D6A91"/>
    <w:rsid w:val="000D778F"/>
    <w:rsid w:val="000D792F"/>
    <w:rsid w:val="000D7B20"/>
    <w:rsid w:val="000E0F45"/>
    <w:rsid w:val="000E0F95"/>
    <w:rsid w:val="000E10E9"/>
    <w:rsid w:val="000E2120"/>
    <w:rsid w:val="000E3869"/>
    <w:rsid w:val="000E58B6"/>
    <w:rsid w:val="000E6219"/>
    <w:rsid w:val="000E6566"/>
    <w:rsid w:val="000E6F23"/>
    <w:rsid w:val="000E72F5"/>
    <w:rsid w:val="000E7977"/>
    <w:rsid w:val="000F0347"/>
    <w:rsid w:val="000F0FB4"/>
    <w:rsid w:val="000F126D"/>
    <w:rsid w:val="000F1FD7"/>
    <w:rsid w:val="000F2494"/>
    <w:rsid w:val="000F2A64"/>
    <w:rsid w:val="000F34FC"/>
    <w:rsid w:val="000F39D4"/>
    <w:rsid w:val="000F3FE2"/>
    <w:rsid w:val="000F48FE"/>
    <w:rsid w:val="000F503D"/>
    <w:rsid w:val="000F7A71"/>
    <w:rsid w:val="000F7A81"/>
    <w:rsid w:val="000F7BE9"/>
    <w:rsid w:val="000F7E33"/>
    <w:rsid w:val="00100815"/>
    <w:rsid w:val="001008C5"/>
    <w:rsid w:val="00100E61"/>
    <w:rsid w:val="0010212F"/>
    <w:rsid w:val="00102780"/>
    <w:rsid w:val="001034D1"/>
    <w:rsid w:val="00103BC0"/>
    <w:rsid w:val="00104446"/>
    <w:rsid w:val="0010476F"/>
    <w:rsid w:val="001048B0"/>
    <w:rsid w:val="00104CDA"/>
    <w:rsid w:val="00104DC2"/>
    <w:rsid w:val="00105734"/>
    <w:rsid w:val="00105A05"/>
    <w:rsid w:val="00105A49"/>
    <w:rsid w:val="00105B54"/>
    <w:rsid w:val="00105F8C"/>
    <w:rsid w:val="00106C49"/>
    <w:rsid w:val="001070D7"/>
    <w:rsid w:val="00107B72"/>
    <w:rsid w:val="00111AE9"/>
    <w:rsid w:val="00111CE2"/>
    <w:rsid w:val="00112667"/>
    <w:rsid w:val="001129E4"/>
    <w:rsid w:val="00112A53"/>
    <w:rsid w:val="00112BAA"/>
    <w:rsid w:val="00112BB4"/>
    <w:rsid w:val="00112C12"/>
    <w:rsid w:val="00113011"/>
    <w:rsid w:val="0011335D"/>
    <w:rsid w:val="001139AC"/>
    <w:rsid w:val="0011443A"/>
    <w:rsid w:val="00114E02"/>
    <w:rsid w:val="00115A1E"/>
    <w:rsid w:val="001165BE"/>
    <w:rsid w:val="001167CF"/>
    <w:rsid w:val="00116D5A"/>
    <w:rsid w:val="001174C0"/>
    <w:rsid w:val="001201E6"/>
    <w:rsid w:val="001218FF"/>
    <w:rsid w:val="00121F7C"/>
    <w:rsid w:val="00122CF7"/>
    <w:rsid w:val="00122DF0"/>
    <w:rsid w:val="00123C63"/>
    <w:rsid w:val="0012402C"/>
    <w:rsid w:val="001251C6"/>
    <w:rsid w:val="00125554"/>
    <w:rsid w:val="00125D9E"/>
    <w:rsid w:val="0012688E"/>
    <w:rsid w:val="0012695A"/>
    <w:rsid w:val="00130883"/>
    <w:rsid w:val="00130B95"/>
    <w:rsid w:val="001311B1"/>
    <w:rsid w:val="001314A7"/>
    <w:rsid w:val="001322AA"/>
    <w:rsid w:val="00132309"/>
    <w:rsid w:val="001323B2"/>
    <w:rsid w:val="00132556"/>
    <w:rsid w:val="0013290A"/>
    <w:rsid w:val="001329CE"/>
    <w:rsid w:val="00132DDF"/>
    <w:rsid w:val="00132E12"/>
    <w:rsid w:val="00132F0E"/>
    <w:rsid w:val="00133655"/>
    <w:rsid w:val="00133E13"/>
    <w:rsid w:val="00134DCC"/>
    <w:rsid w:val="0013520D"/>
    <w:rsid w:val="00136411"/>
    <w:rsid w:val="00136415"/>
    <w:rsid w:val="001369C8"/>
    <w:rsid w:val="00137937"/>
    <w:rsid w:val="001408E6"/>
    <w:rsid w:val="00140ACC"/>
    <w:rsid w:val="0014130E"/>
    <w:rsid w:val="00141FB1"/>
    <w:rsid w:val="00143026"/>
    <w:rsid w:val="0014504D"/>
    <w:rsid w:val="00145577"/>
    <w:rsid w:val="00145B60"/>
    <w:rsid w:val="00145D82"/>
    <w:rsid w:val="00147FC3"/>
    <w:rsid w:val="0015068E"/>
    <w:rsid w:val="00150E68"/>
    <w:rsid w:val="0015100B"/>
    <w:rsid w:val="0015117E"/>
    <w:rsid w:val="00151400"/>
    <w:rsid w:val="00151A70"/>
    <w:rsid w:val="00152E24"/>
    <w:rsid w:val="0015307C"/>
    <w:rsid w:val="00154DF8"/>
    <w:rsid w:val="0015553D"/>
    <w:rsid w:val="00155ADA"/>
    <w:rsid w:val="00157564"/>
    <w:rsid w:val="001577B7"/>
    <w:rsid w:val="001600D0"/>
    <w:rsid w:val="001603C7"/>
    <w:rsid w:val="00160E3C"/>
    <w:rsid w:val="00161850"/>
    <w:rsid w:val="001618A4"/>
    <w:rsid w:val="0016241E"/>
    <w:rsid w:val="00162DEA"/>
    <w:rsid w:val="00164DBE"/>
    <w:rsid w:val="001655FE"/>
    <w:rsid w:val="0016613A"/>
    <w:rsid w:val="001667AD"/>
    <w:rsid w:val="00167E0E"/>
    <w:rsid w:val="001700E2"/>
    <w:rsid w:val="00170306"/>
    <w:rsid w:val="00170436"/>
    <w:rsid w:val="00170C15"/>
    <w:rsid w:val="001711DD"/>
    <w:rsid w:val="001723B9"/>
    <w:rsid w:val="00172544"/>
    <w:rsid w:val="0017254F"/>
    <w:rsid w:val="00173489"/>
    <w:rsid w:val="00173DCC"/>
    <w:rsid w:val="00175B7C"/>
    <w:rsid w:val="00176066"/>
    <w:rsid w:val="00176081"/>
    <w:rsid w:val="0017622B"/>
    <w:rsid w:val="00176847"/>
    <w:rsid w:val="001772A4"/>
    <w:rsid w:val="00177430"/>
    <w:rsid w:val="00177DBD"/>
    <w:rsid w:val="00177E5C"/>
    <w:rsid w:val="0018208E"/>
    <w:rsid w:val="00182B00"/>
    <w:rsid w:val="00183618"/>
    <w:rsid w:val="001838E9"/>
    <w:rsid w:val="00183DEC"/>
    <w:rsid w:val="001840FF"/>
    <w:rsid w:val="00184A3D"/>
    <w:rsid w:val="00184FEC"/>
    <w:rsid w:val="00185501"/>
    <w:rsid w:val="00186E37"/>
    <w:rsid w:val="001910D4"/>
    <w:rsid w:val="00191586"/>
    <w:rsid w:val="00191CB3"/>
    <w:rsid w:val="001925D9"/>
    <w:rsid w:val="00192A3E"/>
    <w:rsid w:val="00192BB9"/>
    <w:rsid w:val="00192E0A"/>
    <w:rsid w:val="00193BF4"/>
    <w:rsid w:val="00194066"/>
    <w:rsid w:val="00195329"/>
    <w:rsid w:val="00195EE3"/>
    <w:rsid w:val="00196472"/>
    <w:rsid w:val="00196A2C"/>
    <w:rsid w:val="00196F96"/>
    <w:rsid w:val="00197831"/>
    <w:rsid w:val="00197EA0"/>
    <w:rsid w:val="001A0C1D"/>
    <w:rsid w:val="001A309C"/>
    <w:rsid w:val="001A35CB"/>
    <w:rsid w:val="001A3D64"/>
    <w:rsid w:val="001A41C4"/>
    <w:rsid w:val="001A44C4"/>
    <w:rsid w:val="001A5C39"/>
    <w:rsid w:val="001A5ED4"/>
    <w:rsid w:val="001A698D"/>
    <w:rsid w:val="001A73B0"/>
    <w:rsid w:val="001B014A"/>
    <w:rsid w:val="001B13AB"/>
    <w:rsid w:val="001B1C4F"/>
    <w:rsid w:val="001B1D9C"/>
    <w:rsid w:val="001B24AF"/>
    <w:rsid w:val="001B2674"/>
    <w:rsid w:val="001B2C33"/>
    <w:rsid w:val="001B40E5"/>
    <w:rsid w:val="001B590D"/>
    <w:rsid w:val="001B5989"/>
    <w:rsid w:val="001B6AE0"/>
    <w:rsid w:val="001C08E6"/>
    <w:rsid w:val="001C0BB1"/>
    <w:rsid w:val="001C1ED9"/>
    <w:rsid w:val="001C218F"/>
    <w:rsid w:val="001C3D64"/>
    <w:rsid w:val="001C43E4"/>
    <w:rsid w:val="001C4AB0"/>
    <w:rsid w:val="001C4C44"/>
    <w:rsid w:val="001C5A42"/>
    <w:rsid w:val="001C5BC7"/>
    <w:rsid w:val="001C66F0"/>
    <w:rsid w:val="001D0334"/>
    <w:rsid w:val="001D09AE"/>
    <w:rsid w:val="001D0AD0"/>
    <w:rsid w:val="001D0F0D"/>
    <w:rsid w:val="001D0F3E"/>
    <w:rsid w:val="001D1080"/>
    <w:rsid w:val="001D11E6"/>
    <w:rsid w:val="001D177D"/>
    <w:rsid w:val="001D181D"/>
    <w:rsid w:val="001D1993"/>
    <w:rsid w:val="001D1A36"/>
    <w:rsid w:val="001D1E70"/>
    <w:rsid w:val="001D2B43"/>
    <w:rsid w:val="001D2CFA"/>
    <w:rsid w:val="001D358C"/>
    <w:rsid w:val="001D37DB"/>
    <w:rsid w:val="001D43CB"/>
    <w:rsid w:val="001D4BAC"/>
    <w:rsid w:val="001D4BD8"/>
    <w:rsid w:val="001D514E"/>
    <w:rsid w:val="001D6323"/>
    <w:rsid w:val="001E0587"/>
    <w:rsid w:val="001E0C5E"/>
    <w:rsid w:val="001E0CBA"/>
    <w:rsid w:val="001E0FC2"/>
    <w:rsid w:val="001E1610"/>
    <w:rsid w:val="001E2437"/>
    <w:rsid w:val="001E262A"/>
    <w:rsid w:val="001E2664"/>
    <w:rsid w:val="001E2C69"/>
    <w:rsid w:val="001E2D6E"/>
    <w:rsid w:val="001E3581"/>
    <w:rsid w:val="001E3A98"/>
    <w:rsid w:val="001E3B90"/>
    <w:rsid w:val="001E42D5"/>
    <w:rsid w:val="001E47B3"/>
    <w:rsid w:val="001E5AE6"/>
    <w:rsid w:val="001E5E2B"/>
    <w:rsid w:val="001E60CC"/>
    <w:rsid w:val="001E6509"/>
    <w:rsid w:val="001F0251"/>
    <w:rsid w:val="001F0276"/>
    <w:rsid w:val="001F078D"/>
    <w:rsid w:val="001F0D75"/>
    <w:rsid w:val="001F0F42"/>
    <w:rsid w:val="001F1341"/>
    <w:rsid w:val="001F1610"/>
    <w:rsid w:val="001F21CB"/>
    <w:rsid w:val="001F2500"/>
    <w:rsid w:val="001F274E"/>
    <w:rsid w:val="001F310D"/>
    <w:rsid w:val="001F34A5"/>
    <w:rsid w:val="001F3DDD"/>
    <w:rsid w:val="001F42F0"/>
    <w:rsid w:val="001F4615"/>
    <w:rsid w:val="001F479D"/>
    <w:rsid w:val="001F4B9C"/>
    <w:rsid w:val="001F5219"/>
    <w:rsid w:val="001F5676"/>
    <w:rsid w:val="001F5784"/>
    <w:rsid w:val="001F6869"/>
    <w:rsid w:val="001F6FC4"/>
    <w:rsid w:val="001F728C"/>
    <w:rsid w:val="001F790B"/>
    <w:rsid w:val="001F79F2"/>
    <w:rsid w:val="001F7C7B"/>
    <w:rsid w:val="002000F4"/>
    <w:rsid w:val="002004CD"/>
    <w:rsid w:val="00200AB5"/>
    <w:rsid w:val="00200B1B"/>
    <w:rsid w:val="0020142D"/>
    <w:rsid w:val="00201F2B"/>
    <w:rsid w:val="00202E55"/>
    <w:rsid w:val="00203F7A"/>
    <w:rsid w:val="0020419C"/>
    <w:rsid w:val="002042E1"/>
    <w:rsid w:val="00204928"/>
    <w:rsid w:val="00204980"/>
    <w:rsid w:val="00205DDB"/>
    <w:rsid w:val="00207270"/>
    <w:rsid w:val="00207781"/>
    <w:rsid w:val="0020789C"/>
    <w:rsid w:val="002105A6"/>
    <w:rsid w:val="00210E30"/>
    <w:rsid w:val="002114F1"/>
    <w:rsid w:val="0021215A"/>
    <w:rsid w:val="00212453"/>
    <w:rsid w:val="00212E1D"/>
    <w:rsid w:val="00212F52"/>
    <w:rsid w:val="0021385C"/>
    <w:rsid w:val="0021386E"/>
    <w:rsid w:val="00214433"/>
    <w:rsid w:val="00214743"/>
    <w:rsid w:val="00214B1E"/>
    <w:rsid w:val="0021588E"/>
    <w:rsid w:val="00215BC4"/>
    <w:rsid w:val="00215C23"/>
    <w:rsid w:val="0021700C"/>
    <w:rsid w:val="00217180"/>
    <w:rsid w:val="0021774C"/>
    <w:rsid w:val="00217C05"/>
    <w:rsid w:val="00220041"/>
    <w:rsid w:val="002209A7"/>
    <w:rsid w:val="00220CB4"/>
    <w:rsid w:val="00221179"/>
    <w:rsid w:val="002218D0"/>
    <w:rsid w:val="00221D8A"/>
    <w:rsid w:val="002223B0"/>
    <w:rsid w:val="002239E0"/>
    <w:rsid w:val="00224958"/>
    <w:rsid w:val="00226772"/>
    <w:rsid w:val="0022748D"/>
    <w:rsid w:val="002302D2"/>
    <w:rsid w:val="002305F8"/>
    <w:rsid w:val="002309C9"/>
    <w:rsid w:val="00230DD6"/>
    <w:rsid w:val="00231541"/>
    <w:rsid w:val="0023189D"/>
    <w:rsid w:val="00231C1D"/>
    <w:rsid w:val="00231EB1"/>
    <w:rsid w:val="00231F47"/>
    <w:rsid w:val="00232BA4"/>
    <w:rsid w:val="002334B5"/>
    <w:rsid w:val="002342FF"/>
    <w:rsid w:val="0023496B"/>
    <w:rsid w:val="00234F99"/>
    <w:rsid w:val="002356AD"/>
    <w:rsid w:val="00235D2D"/>
    <w:rsid w:val="002361D3"/>
    <w:rsid w:val="002363D6"/>
    <w:rsid w:val="002368BD"/>
    <w:rsid w:val="002400E0"/>
    <w:rsid w:val="0024091E"/>
    <w:rsid w:val="00240F36"/>
    <w:rsid w:val="002411DF"/>
    <w:rsid w:val="002412FD"/>
    <w:rsid w:val="00241366"/>
    <w:rsid w:val="00241F12"/>
    <w:rsid w:val="002420C9"/>
    <w:rsid w:val="00242D3C"/>
    <w:rsid w:val="00243540"/>
    <w:rsid w:val="00244A19"/>
    <w:rsid w:val="00245B0B"/>
    <w:rsid w:val="00245F3B"/>
    <w:rsid w:val="0024682E"/>
    <w:rsid w:val="002468E3"/>
    <w:rsid w:val="00246C42"/>
    <w:rsid w:val="00246C78"/>
    <w:rsid w:val="002475D3"/>
    <w:rsid w:val="00247D35"/>
    <w:rsid w:val="00247D88"/>
    <w:rsid w:val="00247FC9"/>
    <w:rsid w:val="002500F9"/>
    <w:rsid w:val="00250164"/>
    <w:rsid w:val="00250338"/>
    <w:rsid w:val="002510D0"/>
    <w:rsid w:val="002515B9"/>
    <w:rsid w:val="00252794"/>
    <w:rsid w:val="00252AA4"/>
    <w:rsid w:val="00252E8D"/>
    <w:rsid w:val="0025305B"/>
    <w:rsid w:val="00253139"/>
    <w:rsid w:val="00254304"/>
    <w:rsid w:val="00254875"/>
    <w:rsid w:val="00254F44"/>
    <w:rsid w:val="00255780"/>
    <w:rsid w:val="002557B9"/>
    <w:rsid w:val="00256167"/>
    <w:rsid w:val="002563A8"/>
    <w:rsid w:val="002575B4"/>
    <w:rsid w:val="002579D9"/>
    <w:rsid w:val="002608EF"/>
    <w:rsid w:val="002619F8"/>
    <w:rsid w:val="00261B2D"/>
    <w:rsid w:val="002626FC"/>
    <w:rsid w:val="002628A2"/>
    <w:rsid w:val="00262D3B"/>
    <w:rsid w:val="0026383E"/>
    <w:rsid w:val="002638EB"/>
    <w:rsid w:val="00263DAB"/>
    <w:rsid w:val="00264930"/>
    <w:rsid w:val="0026509C"/>
    <w:rsid w:val="0026519E"/>
    <w:rsid w:val="002652DF"/>
    <w:rsid w:val="00271022"/>
    <w:rsid w:val="002713F2"/>
    <w:rsid w:val="00271DEE"/>
    <w:rsid w:val="00272837"/>
    <w:rsid w:val="002728E6"/>
    <w:rsid w:val="00272A0C"/>
    <w:rsid w:val="00272B65"/>
    <w:rsid w:val="002732B7"/>
    <w:rsid w:val="00273427"/>
    <w:rsid w:val="0027378E"/>
    <w:rsid w:val="00273B63"/>
    <w:rsid w:val="00274D62"/>
    <w:rsid w:val="0027504D"/>
    <w:rsid w:val="002764A8"/>
    <w:rsid w:val="0027724E"/>
    <w:rsid w:val="00280014"/>
    <w:rsid w:val="00280182"/>
    <w:rsid w:val="002803DC"/>
    <w:rsid w:val="00280A86"/>
    <w:rsid w:val="00281475"/>
    <w:rsid w:val="0028229A"/>
    <w:rsid w:val="002827CE"/>
    <w:rsid w:val="002828BD"/>
    <w:rsid w:val="002843B1"/>
    <w:rsid w:val="00284805"/>
    <w:rsid w:val="00284D8A"/>
    <w:rsid w:val="00284E6D"/>
    <w:rsid w:val="002855F8"/>
    <w:rsid w:val="00285BD1"/>
    <w:rsid w:val="00286FC0"/>
    <w:rsid w:val="00287F78"/>
    <w:rsid w:val="0029037E"/>
    <w:rsid w:val="002905FC"/>
    <w:rsid w:val="00290601"/>
    <w:rsid w:val="00290B27"/>
    <w:rsid w:val="0029164B"/>
    <w:rsid w:val="00291E3B"/>
    <w:rsid w:val="00292494"/>
    <w:rsid w:val="00293163"/>
    <w:rsid w:val="002931C7"/>
    <w:rsid w:val="00293670"/>
    <w:rsid w:val="002936B5"/>
    <w:rsid w:val="002937E0"/>
    <w:rsid w:val="002939DA"/>
    <w:rsid w:val="00293B74"/>
    <w:rsid w:val="00294091"/>
    <w:rsid w:val="002947F5"/>
    <w:rsid w:val="00294CF7"/>
    <w:rsid w:val="00294E46"/>
    <w:rsid w:val="002955C9"/>
    <w:rsid w:val="00295AC1"/>
    <w:rsid w:val="002960C2"/>
    <w:rsid w:val="002972A4"/>
    <w:rsid w:val="002973B2"/>
    <w:rsid w:val="002979E1"/>
    <w:rsid w:val="00297C6F"/>
    <w:rsid w:val="002A0226"/>
    <w:rsid w:val="002A07EE"/>
    <w:rsid w:val="002A0FC1"/>
    <w:rsid w:val="002A1133"/>
    <w:rsid w:val="002A150B"/>
    <w:rsid w:val="002A354F"/>
    <w:rsid w:val="002A3F0A"/>
    <w:rsid w:val="002A460C"/>
    <w:rsid w:val="002A6143"/>
    <w:rsid w:val="002A6D8E"/>
    <w:rsid w:val="002B07CC"/>
    <w:rsid w:val="002B1EDA"/>
    <w:rsid w:val="002B1FF0"/>
    <w:rsid w:val="002B21F4"/>
    <w:rsid w:val="002B255B"/>
    <w:rsid w:val="002B260D"/>
    <w:rsid w:val="002B37D4"/>
    <w:rsid w:val="002B4200"/>
    <w:rsid w:val="002B51F5"/>
    <w:rsid w:val="002B54AF"/>
    <w:rsid w:val="002B5B53"/>
    <w:rsid w:val="002B5BBC"/>
    <w:rsid w:val="002B611D"/>
    <w:rsid w:val="002B7098"/>
    <w:rsid w:val="002B73DB"/>
    <w:rsid w:val="002B793B"/>
    <w:rsid w:val="002B7BDF"/>
    <w:rsid w:val="002B7D8C"/>
    <w:rsid w:val="002C161E"/>
    <w:rsid w:val="002C2541"/>
    <w:rsid w:val="002C26C2"/>
    <w:rsid w:val="002C292A"/>
    <w:rsid w:val="002C4903"/>
    <w:rsid w:val="002C4CA0"/>
    <w:rsid w:val="002C561A"/>
    <w:rsid w:val="002C564E"/>
    <w:rsid w:val="002C5695"/>
    <w:rsid w:val="002C6273"/>
    <w:rsid w:val="002C6AD7"/>
    <w:rsid w:val="002C6D15"/>
    <w:rsid w:val="002C7DC2"/>
    <w:rsid w:val="002D035F"/>
    <w:rsid w:val="002D0744"/>
    <w:rsid w:val="002D0852"/>
    <w:rsid w:val="002D114B"/>
    <w:rsid w:val="002D1716"/>
    <w:rsid w:val="002D1C5E"/>
    <w:rsid w:val="002D21FB"/>
    <w:rsid w:val="002D25B5"/>
    <w:rsid w:val="002D2C2B"/>
    <w:rsid w:val="002D2F55"/>
    <w:rsid w:val="002D3AE8"/>
    <w:rsid w:val="002D45FB"/>
    <w:rsid w:val="002D4769"/>
    <w:rsid w:val="002D5A55"/>
    <w:rsid w:val="002D5A93"/>
    <w:rsid w:val="002D7A78"/>
    <w:rsid w:val="002D7B4C"/>
    <w:rsid w:val="002E1438"/>
    <w:rsid w:val="002E1B59"/>
    <w:rsid w:val="002E1BC4"/>
    <w:rsid w:val="002E1E0D"/>
    <w:rsid w:val="002E21DE"/>
    <w:rsid w:val="002E2EBD"/>
    <w:rsid w:val="002E33DC"/>
    <w:rsid w:val="002E3E3E"/>
    <w:rsid w:val="002E4908"/>
    <w:rsid w:val="002E56B2"/>
    <w:rsid w:val="002E6675"/>
    <w:rsid w:val="002E6E57"/>
    <w:rsid w:val="002E764A"/>
    <w:rsid w:val="002F1056"/>
    <w:rsid w:val="002F16C6"/>
    <w:rsid w:val="002F2BD0"/>
    <w:rsid w:val="002F2D72"/>
    <w:rsid w:val="002F5148"/>
    <w:rsid w:val="002F5FEA"/>
    <w:rsid w:val="002F64D4"/>
    <w:rsid w:val="002F68E6"/>
    <w:rsid w:val="002F697B"/>
    <w:rsid w:val="002F6DEF"/>
    <w:rsid w:val="002F7318"/>
    <w:rsid w:val="002F7602"/>
    <w:rsid w:val="002F7A3B"/>
    <w:rsid w:val="002F7A90"/>
    <w:rsid w:val="002F7C4E"/>
    <w:rsid w:val="00300768"/>
    <w:rsid w:val="00302624"/>
    <w:rsid w:val="00303557"/>
    <w:rsid w:val="00303F97"/>
    <w:rsid w:val="00304425"/>
    <w:rsid w:val="00305217"/>
    <w:rsid w:val="0030567D"/>
    <w:rsid w:val="00305B51"/>
    <w:rsid w:val="003060E0"/>
    <w:rsid w:val="003061DD"/>
    <w:rsid w:val="00307B41"/>
    <w:rsid w:val="00307B79"/>
    <w:rsid w:val="00307E35"/>
    <w:rsid w:val="00307F68"/>
    <w:rsid w:val="0031039D"/>
    <w:rsid w:val="003103B7"/>
    <w:rsid w:val="00310A13"/>
    <w:rsid w:val="00310C17"/>
    <w:rsid w:val="00310F54"/>
    <w:rsid w:val="003110A7"/>
    <w:rsid w:val="003112C0"/>
    <w:rsid w:val="00311B70"/>
    <w:rsid w:val="00313563"/>
    <w:rsid w:val="0031418E"/>
    <w:rsid w:val="003146D9"/>
    <w:rsid w:val="003157FC"/>
    <w:rsid w:val="00315B65"/>
    <w:rsid w:val="00316055"/>
    <w:rsid w:val="0031611B"/>
    <w:rsid w:val="00317AF8"/>
    <w:rsid w:val="00317F1C"/>
    <w:rsid w:val="003202DE"/>
    <w:rsid w:val="0032101E"/>
    <w:rsid w:val="00321241"/>
    <w:rsid w:val="00323F88"/>
    <w:rsid w:val="00323FE5"/>
    <w:rsid w:val="0032416C"/>
    <w:rsid w:val="0032485A"/>
    <w:rsid w:val="003258E0"/>
    <w:rsid w:val="0032598F"/>
    <w:rsid w:val="00325A9C"/>
    <w:rsid w:val="003264DC"/>
    <w:rsid w:val="0032766D"/>
    <w:rsid w:val="00327729"/>
    <w:rsid w:val="0033009D"/>
    <w:rsid w:val="00331394"/>
    <w:rsid w:val="0033155F"/>
    <w:rsid w:val="00331669"/>
    <w:rsid w:val="0033221C"/>
    <w:rsid w:val="003326E5"/>
    <w:rsid w:val="00332C45"/>
    <w:rsid w:val="0033404D"/>
    <w:rsid w:val="00334235"/>
    <w:rsid w:val="003342CF"/>
    <w:rsid w:val="003350E1"/>
    <w:rsid w:val="003358B2"/>
    <w:rsid w:val="0033598B"/>
    <w:rsid w:val="003359BA"/>
    <w:rsid w:val="00335C77"/>
    <w:rsid w:val="003364B1"/>
    <w:rsid w:val="003365DF"/>
    <w:rsid w:val="00336649"/>
    <w:rsid w:val="00337562"/>
    <w:rsid w:val="0033769C"/>
    <w:rsid w:val="00337B37"/>
    <w:rsid w:val="00337DA2"/>
    <w:rsid w:val="00340572"/>
    <w:rsid w:val="00340F63"/>
    <w:rsid w:val="003418F9"/>
    <w:rsid w:val="00341A4B"/>
    <w:rsid w:val="00341B7B"/>
    <w:rsid w:val="00341D42"/>
    <w:rsid w:val="0034287E"/>
    <w:rsid w:val="00342DB4"/>
    <w:rsid w:val="00343B1B"/>
    <w:rsid w:val="00345102"/>
    <w:rsid w:val="003452EF"/>
    <w:rsid w:val="00345924"/>
    <w:rsid w:val="00345B1A"/>
    <w:rsid w:val="00346104"/>
    <w:rsid w:val="00346834"/>
    <w:rsid w:val="0034697B"/>
    <w:rsid w:val="00346E90"/>
    <w:rsid w:val="0034732C"/>
    <w:rsid w:val="00347952"/>
    <w:rsid w:val="00347A9C"/>
    <w:rsid w:val="00347F12"/>
    <w:rsid w:val="003506DB"/>
    <w:rsid w:val="00352B73"/>
    <w:rsid w:val="003532AC"/>
    <w:rsid w:val="00353B3A"/>
    <w:rsid w:val="003542A1"/>
    <w:rsid w:val="00354929"/>
    <w:rsid w:val="0035542F"/>
    <w:rsid w:val="00355DE6"/>
    <w:rsid w:val="00355FAC"/>
    <w:rsid w:val="00356153"/>
    <w:rsid w:val="0035752F"/>
    <w:rsid w:val="003575DE"/>
    <w:rsid w:val="003575E2"/>
    <w:rsid w:val="00360237"/>
    <w:rsid w:val="0036027C"/>
    <w:rsid w:val="0036046A"/>
    <w:rsid w:val="00360B7F"/>
    <w:rsid w:val="0036221C"/>
    <w:rsid w:val="00362716"/>
    <w:rsid w:val="00362F16"/>
    <w:rsid w:val="00363082"/>
    <w:rsid w:val="003634F2"/>
    <w:rsid w:val="0036457E"/>
    <w:rsid w:val="00364738"/>
    <w:rsid w:val="00364EBB"/>
    <w:rsid w:val="00364F33"/>
    <w:rsid w:val="0036505A"/>
    <w:rsid w:val="003653AB"/>
    <w:rsid w:val="003655DA"/>
    <w:rsid w:val="00365914"/>
    <w:rsid w:val="003659F3"/>
    <w:rsid w:val="003665F6"/>
    <w:rsid w:val="003708F8"/>
    <w:rsid w:val="00371E50"/>
    <w:rsid w:val="00372897"/>
    <w:rsid w:val="00372935"/>
    <w:rsid w:val="0037296A"/>
    <w:rsid w:val="00374178"/>
    <w:rsid w:val="0037425C"/>
    <w:rsid w:val="00374662"/>
    <w:rsid w:val="00375C67"/>
    <w:rsid w:val="0037652D"/>
    <w:rsid w:val="00376E2B"/>
    <w:rsid w:val="00377616"/>
    <w:rsid w:val="00377913"/>
    <w:rsid w:val="00381150"/>
    <w:rsid w:val="00382052"/>
    <w:rsid w:val="00382A4F"/>
    <w:rsid w:val="00382CC3"/>
    <w:rsid w:val="00382E6A"/>
    <w:rsid w:val="00383292"/>
    <w:rsid w:val="00383795"/>
    <w:rsid w:val="00383926"/>
    <w:rsid w:val="00383B08"/>
    <w:rsid w:val="00383F32"/>
    <w:rsid w:val="00384B83"/>
    <w:rsid w:val="0038589B"/>
    <w:rsid w:val="00385C02"/>
    <w:rsid w:val="00386CF7"/>
    <w:rsid w:val="00387C46"/>
    <w:rsid w:val="00390CF9"/>
    <w:rsid w:val="00390F75"/>
    <w:rsid w:val="00391277"/>
    <w:rsid w:val="003920DB"/>
    <w:rsid w:val="00393F79"/>
    <w:rsid w:val="00394F28"/>
    <w:rsid w:val="0039560A"/>
    <w:rsid w:val="00395BA4"/>
    <w:rsid w:val="003969B0"/>
    <w:rsid w:val="00397302"/>
    <w:rsid w:val="003978F2"/>
    <w:rsid w:val="00397C22"/>
    <w:rsid w:val="003A1464"/>
    <w:rsid w:val="003A15E3"/>
    <w:rsid w:val="003A16EE"/>
    <w:rsid w:val="003A2CB3"/>
    <w:rsid w:val="003A2D80"/>
    <w:rsid w:val="003A2FCD"/>
    <w:rsid w:val="003A36C5"/>
    <w:rsid w:val="003A3A57"/>
    <w:rsid w:val="003A4D01"/>
    <w:rsid w:val="003A4E5C"/>
    <w:rsid w:val="003A5326"/>
    <w:rsid w:val="003A54EA"/>
    <w:rsid w:val="003A5799"/>
    <w:rsid w:val="003A6D0F"/>
    <w:rsid w:val="003A7359"/>
    <w:rsid w:val="003B1168"/>
    <w:rsid w:val="003B1399"/>
    <w:rsid w:val="003B17D0"/>
    <w:rsid w:val="003B25B6"/>
    <w:rsid w:val="003B4B48"/>
    <w:rsid w:val="003B5085"/>
    <w:rsid w:val="003B57FF"/>
    <w:rsid w:val="003B59E3"/>
    <w:rsid w:val="003B5D47"/>
    <w:rsid w:val="003B6238"/>
    <w:rsid w:val="003B6B4B"/>
    <w:rsid w:val="003B6D2D"/>
    <w:rsid w:val="003B76A3"/>
    <w:rsid w:val="003B7963"/>
    <w:rsid w:val="003B7DF5"/>
    <w:rsid w:val="003B7EC3"/>
    <w:rsid w:val="003B7F1A"/>
    <w:rsid w:val="003C090F"/>
    <w:rsid w:val="003C0F8E"/>
    <w:rsid w:val="003C12FC"/>
    <w:rsid w:val="003C1332"/>
    <w:rsid w:val="003C13F7"/>
    <w:rsid w:val="003C1828"/>
    <w:rsid w:val="003C1B37"/>
    <w:rsid w:val="003C2156"/>
    <w:rsid w:val="003C2953"/>
    <w:rsid w:val="003C3218"/>
    <w:rsid w:val="003C4787"/>
    <w:rsid w:val="003C5064"/>
    <w:rsid w:val="003C6784"/>
    <w:rsid w:val="003C68D8"/>
    <w:rsid w:val="003C6BE3"/>
    <w:rsid w:val="003C7037"/>
    <w:rsid w:val="003C71E7"/>
    <w:rsid w:val="003C744C"/>
    <w:rsid w:val="003C78D3"/>
    <w:rsid w:val="003D020C"/>
    <w:rsid w:val="003D0F44"/>
    <w:rsid w:val="003D1B80"/>
    <w:rsid w:val="003D1DE4"/>
    <w:rsid w:val="003D1E11"/>
    <w:rsid w:val="003D25FF"/>
    <w:rsid w:val="003D2F9B"/>
    <w:rsid w:val="003D3291"/>
    <w:rsid w:val="003D341D"/>
    <w:rsid w:val="003D390B"/>
    <w:rsid w:val="003D3F68"/>
    <w:rsid w:val="003D463D"/>
    <w:rsid w:val="003D4D1B"/>
    <w:rsid w:val="003D5CA1"/>
    <w:rsid w:val="003D5FD4"/>
    <w:rsid w:val="003D6060"/>
    <w:rsid w:val="003D6C30"/>
    <w:rsid w:val="003D6D33"/>
    <w:rsid w:val="003D6E27"/>
    <w:rsid w:val="003D7D5C"/>
    <w:rsid w:val="003E0562"/>
    <w:rsid w:val="003E0B69"/>
    <w:rsid w:val="003E15F3"/>
    <w:rsid w:val="003E1855"/>
    <w:rsid w:val="003E21D5"/>
    <w:rsid w:val="003E41AC"/>
    <w:rsid w:val="003E52AB"/>
    <w:rsid w:val="003E5ACD"/>
    <w:rsid w:val="003E710C"/>
    <w:rsid w:val="003F014A"/>
    <w:rsid w:val="003F08CE"/>
    <w:rsid w:val="003F1AD6"/>
    <w:rsid w:val="003F1D29"/>
    <w:rsid w:val="003F1D71"/>
    <w:rsid w:val="003F3117"/>
    <w:rsid w:val="003F34EE"/>
    <w:rsid w:val="003F35CC"/>
    <w:rsid w:val="003F4E4D"/>
    <w:rsid w:val="003F51D8"/>
    <w:rsid w:val="003F7204"/>
    <w:rsid w:val="003F77E0"/>
    <w:rsid w:val="003F79B3"/>
    <w:rsid w:val="0040043C"/>
    <w:rsid w:val="00401586"/>
    <w:rsid w:val="00402200"/>
    <w:rsid w:val="00402B88"/>
    <w:rsid w:val="00402CAC"/>
    <w:rsid w:val="004033AE"/>
    <w:rsid w:val="00403BB4"/>
    <w:rsid w:val="00403C2A"/>
    <w:rsid w:val="00404737"/>
    <w:rsid w:val="00404E3C"/>
    <w:rsid w:val="004062AB"/>
    <w:rsid w:val="0040640B"/>
    <w:rsid w:val="004066F4"/>
    <w:rsid w:val="004105AE"/>
    <w:rsid w:val="00411343"/>
    <w:rsid w:val="004114C7"/>
    <w:rsid w:val="0041177D"/>
    <w:rsid w:val="00411A81"/>
    <w:rsid w:val="00413694"/>
    <w:rsid w:val="00413CF8"/>
    <w:rsid w:val="0041470C"/>
    <w:rsid w:val="004156EA"/>
    <w:rsid w:val="00415AB9"/>
    <w:rsid w:val="004162D3"/>
    <w:rsid w:val="00416321"/>
    <w:rsid w:val="004164C5"/>
    <w:rsid w:val="00416F54"/>
    <w:rsid w:val="004171DC"/>
    <w:rsid w:val="0041755D"/>
    <w:rsid w:val="004177E8"/>
    <w:rsid w:val="00417FAA"/>
    <w:rsid w:val="0042136D"/>
    <w:rsid w:val="00421414"/>
    <w:rsid w:val="00421900"/>
    <w:rsid w:val="0042190B"/>
    <w:rsid w:val="00421BE1"/>
    <w:rsid w:val="00422A5A"/>
    <w:rsid w:val="00422E22"/>
    <w:rsid w:val="00424292"/>
    <w:rsid w:val="004242DA"/>
    <w:rsid w:val="00424EA1"/>
    <w:rsid w:val="00424FB3"/>
    <w:rsid w:val="004250E7"/>
    <w:rsid w:val="0042552C"/>
    <w:rsid w:val="00425D33"/>
    <w:rsid w:val="004263EA"/>
    <w:rsid w:val="0042687B"/>
    <w:rsid w:val="00426A72"/>
    <w:rsid w:val="00427721"/>
    <w:rsid w:val="00430848"/>
    <w:rsid w:val="004313D5"/>
    <w:rsid w:val="0043307D"/>
    <w:rsid w:val="00434D40"/>
    <w:rsid w:val="0043517F"/>
    <w:rsid w:val="00435216"/>
    <w:rsid w:val="0043619F"/>
    <w:rsid w:val="00436CBE"/>
    <w:rsid w:val="0043797D"/>
    <w:rsid w:val="00437FBF"/>
    <w:rsid w:val="004404D0"/>
    <w:rsid w:val="00440AFA"/>
    <w:rsid w:val="00440BAB"/>
    <w:rsid w:val="00440CE9"/>
    <w:rsid w:val="0044103A"/>
    <w:rsid w:val="004411A2"/>
    <w:rsid w:val="00441563"/>
    <w:rsid w:val="004422BE"/>
    <w:rsid w:val="00443584"/>
    <w:rsid w:val="004440F8"/>
    <w:rsid w:val="00445369"/>
    <w:rsid w:val="004453A4"/>
    <w:rsid w:val="004458BC"/>
    <w:rsid w:val="00446A41"/>
    <w:rsid w:val="00447D94"/>
    <w:rsid w:val="0045060F"/>
    <w:rsid w:val="00451297"/>
    <w:rsid w:val="00451E4E"/>
    <w:rsid w:val="00452025"/>
    <w:rsid w:val="00452BB1"/>
    <w:rsid w:val="00453522"/>
    <w:rsid w:val="004539DC"/>
    <w:rsid w:val="00453F20"/>
    <w:rsid w:val="00454801"/>
    <w:rsid w:val="0045488E"/>
    <w:rsid w:val="004576C9"/>
    <w:rsid w:val="00457FFA"/>
    <w:rsid w:val="0046012D"/>
    <w:rsid w:val="00460B4B"/>
    <w:rsid w:val="00460C26"/>
    <w:rsid w:val="00460C59"/>
    <w:rsid w:val="00461211"/>
    <w:rsid w:val="0046160E"/>
    <w:rsid w:val="0046268D"/>
    <w:rsid w:val="0046356F"/>
    <w:rsid w:val="004636DE"/>
    <w:rsid w:val="00463A58"/>
    <w:rsid w:val="00463C95"/>
    <w:rsid w:val="00464E95"/>
    <w:rsid w:val="00464F1D"/>
    <w:rsid w:val="00465466"/>
    <w:rsid w:val="004658F4"/>
    <w:rsid w:val="00465B98"/>
    <w:rsid w:val="00465D84"/>
    <w:rsid w:val="004662BF"/>
    <w:rsid w:val="00466CD1"/>
    <w:rsid w:val="00470AD4"/>
    <w:rsid w:val="00470F0C"/>
    <w:rsid w:val="004712CE"/>
    <w:rsid w:val="0047199D"/>
    <w:rsid w:val="004725D0"/>
    <w:rsid w:val="00472F52"/>
    <w:rsid w:val="004750DB"/>
    <w:rsid w:val="004756C1"/>
    <w:rsid w:val="00476E6F"/>
    <w:rsid w:val="004774AA"/>
    <w:rsid w:val="004803CC"/>
    <w:rsid w:val="00481F6D"/>
    <w:rsid w:val="004821F2"/>
    <w:rsid w:val="004824EA"/>
    <w:rsid w:val="00482950"/>
    <w:rsid w:val="004829D8"/>
    <w:rsid w:val="00483C4A"/>
    <w:rsid w:val="00483D4D"/>
    <w:rsid w:val="00483D6C"/>
    <w:rsid w:val="004855B1"/>
    <w:rsid w:val="004858BB"/>
    <w:rsid w:val="00486796"/>
    <w:rsid w:val="004868BC"/>
    <w:rsid w:val="004874CB"/>
    <w:rsid w:val="004908B5"/>
    <w:rsid w:val="00490DA9"/>
    <w:rsid w:val="00490E90"/>
    <w:rsid w:val="00491630"/>
    <w:rsid w:val="00491D28"/>
    <w:rsid w:val="0049221D"/>
    <w:rsid w:val="004927CC"/>
    <w:rsid w:val="0049283E"/>
    <w:rsid w:val="00492BA4"/>
    <w:rsid w:val="004930E5"/>
    <w:rsid w:val="00493237"/>
    <w:rsid w:val="0049354E"/>
    <w:rsid w:val="0049371B"/>
    <w:rsid w:val="00493984"/>
    <w:rsid w:val="0049478A"/>
    <w:rsid w:val="00494C81"/>
    <w:rsid w:val="00494F66"/>
    <w:rsid w:val="004953F0"/>
    <w:rsid w:val="0049562B"/>
    <w:rsid w:val="00495A11"/>
    <w:rsid w:val="00496084"/>
    <w:rsid w:val="004966E8"/>
    <w:rsid w:val="00496A2A"/>
    <w:rsid w:val="00497365"/>
    <w:rsid w:val="004974CC"/>
    <w:rsid w:val="004976F1"/>
    <w:rsid w:val="004A0C46"/>
    <w:rsid w:val="004A1159"/>
    <w:rsid w:val="004A22BA"/>
    <w:rsid w:val="004A2DB7"/>
    <w:rsid w:val="004A33CC"/>
    <w:rsid w:val="004A4287"/>
    <w:rsid w:val="004A499F"/>
    <w:rsid w:val="004A4EC7"/>
    <w:rsid w:val="004A5C04"/>
    <w:rsid w:val="004A62CD"/>
    <w:rsid w:val="004A653B"/>
    <w:rsid w:val="004A66A3"/>
    <w:rsid w:val="004A6791"/>
    <w:rsid w:val="004A6C63"/>
    <w:rsid w:val="004A7104"/>
    <w:rsid w:val="004A76D3"/>
    <w:rsid w:val="004A7BAC"/>
    <w:rsid w:val="004A7D39"/>
    <w:rsid w:val="004B4404"/>
    <w:rsid w:val="004B4970"/>
    <w:rsid w:val="004B49A7"/>
    <w:rsid w:val="004B4DA0"/>
    <w:rsid w:val="004B4EE1"/>
    <w:rsid w:val="004B68CC"/>
    <w:rsid w:val="004B6964"/>
    <w:rsid w:val="004B6EC2"/>
    <w:rsid w:val="004C006A"/>
    <w:rsid w:val="004C08C8"/>
    <w:rsid w:val="004C0D40"/>
    <w:rsid w:val="004C2015"/>
    <w:rsid w:val="004C3668"/>
    <w:rsid w:val="004C4F67"/>
    <w:rsid w:val="004C5075"/>
    <w:rsid w:val="004C590D"/>
    <w:rsid w:val="004C64C9"/>
    <w:rsid w:val="004C64FC"/>
    <w:rsid w:val="004C66AE"/>
    <w:rsid w:val="004C6B59"/>
    <w:rsid w:val="004C7122"/>
    <w:rsid w:val="004C7CB3"/>
    <w:rsid w:val="004D1D11"/>
    <w:rsid w:val="004D1DF4"/>
    <w:rsid w:val="004D21D0"/>
    <w:rsid w:val="004D2699"/>
    <w:rsid w:val="004D2703"/>
    <w:rsid w:val="004D3113"/>
    <w:rsid w:val="004D38D8"/>
    <w:rsid w:val="004D3A66"/>
    <w:rsid w:val="004D3D8E"/>
    <w:rsid w:val="004D4560"/>
    <w:rsid w:val="004D6090"/>
    <w:rsid w:val="004D65F7"/>
    <w:rsid w:val="004D7487"/>
    <w:rsid w:val="004D7B40"/>
    <w:rsid w:val="004D7D19"/>
    <w:rsid w:val="004E0AC7"/>
    <w:rsid w:val="004E1CA9"/>
    <w:rsid w:val="004E2D43"/>
    <w:rsid w:val="004E331D"/>
    <w:rsid w:val="004E347D"/>
    <w:rsid w:val="004E3ABF"/>
    <w:rsid w:val="004E47C0"/>
    <w:rsid w:val="004E5A5B"/>
    <w:rsid w:val="004E64CD"/>
    <w:rsid w:val="004E6537"/>
    <w:rsid w:val="004E6D86"/>
    <w:rsid w:val="004E7226"/>
    <w:rsid w:val="004E7A63"/>
    <w:rsid w:val="004F009E"/>
    <w:rsid w:val="004F05FC"/>
    <w:rsid w:val="004F0722"/>
    <w:rsid w:val="004F106C"/>
    <w:rsid w:val="004F1322"/>
    <w:rsid w:val="004F150E"/>
    <w:rsid w:val="004F1F21"/>
    <w:rsid w:val="004F2726"/>
    <w:rsid w:val="004F2B03"/>
    <w:rsid w:val="004F3458"/>
    <w:rsid w:val="004F3D8A"/>
    <w:rsid w:val="004F3FBA"/>
    <w:rsid w:val="004F409A"/>
    <w:rsid w:val="004F424B"/>
    <w:rsid w:val="004F47DF"/>
    <w:rsid w:val="004F4DB8"/>
    <w:rsid w:val="004F504A"/>
    <w:rsid w:val="004F53FB"/>
    <w:rsid w:val="004F5A97"/>
    <w:rsid w:val="004F6395"/>
    <w:rsid w:val="004F69AD"/>
    <w:rsid w:val="004F6AEA"/>
    <w:rsid w:val="004F7918"/>
    <w:rsid w:val="004F796A"/>
    <w:rsid w:val="004F7CCD"/>
    <w:rsid w:val="004F7CD6"/>
    <w:rsid w:val="00500BA0"/>
    <w:rsid w:val="0050106B"/>
    <w:rsid w:val="00501462"/>
    <w:rsid w:val="005016A7"/>
    <w:rsid w:val="00501B7C"/>
    <w:rsid w:val="005029E9"/>
    <w:rsid w:val="00502CBB"/>
    <w:rsid w:val="00503575"/>
    <w:rsid w:val="005035EF"/>
    <w:rsid w:val="00504272"/>
    <w:rsid w:val="00504A74"/>
    <w:rsid w:val="00505769"/>
    <w:rsid w:val="005066C4"/>
    <w:rsid w:val="005067B0"/>
    <w:rsid w:val="0050690D"/>
    <w:rsid w:val="005073E1"/>
    <w:rsid w:val="0050748E"/>
    <w:rsid w:val="005105CB"/>
    <w:rsid w:val="0051113D"/>
    <w:rsid w:val="00511C78"/>
    <w:rsid w:val="00512616"/>
    <w:rsid w:val="0051341C"/>
    <w:rsid w:val="00513CC0"/>
    <w:rsid w:val="00513DF3"/>
    <w:rsid w:val="00513EBC"/>
    <w:rsid w:val="005144AC"/>
    <w:rsid w:val="005145E9"/>
    <w:rsid w:val="005148D1"/>
    <w:rsid w:val="00514AEE"/>
    <w:rsid w:val="00515101"/>
    <w:rsid w:val="0051511A"/>
    <w:rsid w:val="00515B5D"/>
    <w:rsid w:val="005160BD"/>
    <w:rsid w:val="00516111"/>
    <w:rsid w:val="00516547"/>
    <w:rsid w:val="00517B46"/>
    <w:rsid w:val="00517BE7"/>
    <w:rsid w:val="00517D58"/>
    <w:rsid w:val="005212AE"/>
    <w:rsid w:val="00521693"/>
    <w:rsid w:val="00521D0F"/>
    <w:rsid w:val="005221C1"/>
    <w:rsid w:val="005224AA"/>
    <w:rsid w:val="005235C8"/>
    <w:rsid w:val="0052394F"/>
    <w:rsid w:val="00524596"/>
    <w:rsid w:val="0052486C"/>
    <w:rsid w:val="005248E2"/>
    <w:rsid w:val="00524A0C"/>
    <w:rsid w:val="00525214"/>
    <w:rsid w:val="00525308"/>
    <w:rsid w:val="00525345"/>
    <w:rsid w:val="005256B0"/>
    <w:rsid w:val="00526196"/>
    <w:rsid w:val="00526547"/>
    <w:rsid w:val="00526B12"/>
    <w:rsid w:val="005274FC"/>
    <w:rsid w:val="0052788E"/>
    <w:rsid w:val="00527ECF"/>
    <w:rsid w:val="005306EC"/>
    <w:rsid w:val="005309D0"/>
    <w:rsid w:val="00531814"/>
    <w:rsid w:val="005318AD"/>
    <w:rsid w:val="00531B71"/>
    <w:rsid w:val="00531CD8"/>
    <w:rsid w:val="00532167"/>
    <w:rsid w:val="00532554"/>
    <w:rsid w:val="005327A8"/>
    <w:rsid w:val="0053312F"/>
    <w:rsid w:val="005336D9"/>
    <w:rsid w:val="00533D4F"/>
    <w:rsid w:val="00533DA8"/>
    <w:rsid w:val="0053411E"/>
    <w:rsid w:val="00534410"/>
    <w:rsid w:val="00534A5D"/>
    <w:rsid w:val="0053628F"/>
    <w:rsid w:val="005362B4"/>
    <w:rsid w:val="00537375"/>
    <w:rsid w:val="00537395"/>
    <w:rsid w:val="00537527"/>
    <w:rsid w:val="005378D2"/>
    <w:rsid w:val="00540432"/>
    <w:rsid w:val="00540F06"/>
    <w:rsid w:val="00541750"/>
    <w:rsid w:val="005417AB"/>
    <w:rsid w:val="00541E85"/>
    <w:rsid w:val="005420B8"/>
    <w:rsid w:val="00542B4D"/>
    <w:rsid w:val="00543B7D"/>
    <w:rsid w:val="00543C07"/>
    <w:rsid w:val="00544D5E"/>
    <w:rsid w:val="00544EAC"/>
    <w:rsid w:val="005451D8"/>
    <w:rsid w:val="005457F8"/>
    <w:rsid w:val="00545BD8"/>
    <w:rsid w:val="00546EE7"/>
    <w:rsid w:val="0055032B"/>
    <w:rsid w:val="00550799"/>
    <w:rsid w:val="00550845"/>
    <w:rsid w:val="00550F8C"/>
    <w:rsid w:val="005513F4"/>
    <w:rsid w:val="00551472"/>
    <w:rsid w:val="005517C3"/>
    <w:rsid w:val="00551989"/>
    <w:rsid w:val="00552090"/>
    <w:rsid w:val="00552940"/>
    <w:rsid w:val="00552A1B"/>
    <w:rsid w:val="0055358E"/>
    <w:rsid w:val="0055373E"/>
    <w:rsid w:val="00553765"/>
    <w:rsid w:val="005540DF"/>
    <w:rsid w:val="00554D1B"/>
    <w:rsid w:val="005562EE"/>
    <w:rsid w:val="005565FA"/>
    <w:rsid w:val="005568DD"/>
    <w:rsid w:val="005569B9"/>
    <w:rsid w:val="005570BE"/>
    <w:rsid w:val="00557C0F"/>
    <w:rsid w:val="005602A9"/>
    <w:rsid w:val="00561CE3"/>
    <w:rsid w:val="00562587"/>
    <w:rsid w:val="00562F10"/>
    <w:rsid w:val="005638D5"/>
    <w:rsid w:val="00563CFD"/>
    <w:rsid w:val="005642BF"/>
    <w:rsid w:val="00564844"/>
    <w:rsid w:val="0056555A"/>
    <w:rsid w:val="0056619C"/>
    <w:rsid w:val="00566446"/>
    <w:rsid w:val="005667A5"/>
    <w:rsid w:val="00566BBB"/>
    <w:rsid w:val="00567841"/>
    <w:rsid w:val="00570E84"/>
    <w:rsid w:val="0057106D"/>
    <w:rsid w:val="005718E7"/>
    <w:rsid w:val="00571AC9"/>
    <w:rsid w:val="00572EE3"/>
    <w:rsid w:val="005742FE"/>
    <w:rsid w:val="00574DA4"/>
    <w:rsid w:val="00574F6F"/>
    <w:rsid w:val="005751E3"/>
    <w:rsid w:val="00575B51"/>
    <w:rsid w:val="005761F0"/>
    <w:rsid w:val="00576E10"/>
    <w:rsid w:val="00577482"/>
    <w:rsid w:val="005775D4"/>
    <w:rsid w:val="00580359"/>
    <w:rsid w:val="00580E0F"/>
    <w:rsid w:val="00580E89"/>
    <w:rsid w:val="00581530"/>
    <w:rsid w:val="00581D26"/>
    <w:rsid w:val="00582546"/>
    <w:rsid w:val="005833B5"/>
    <w:rsid w:val="005837CA"/>
    <w:rsid w:val="00584CB7"/>
    <w:rsid w:val="00584E91"/>
    <w:rsid w:val="00586440"/>
    <w:rsid w:val="00586B22"/>
    <w:rsid w:val="00587D47"/>
    <w:rsid w:val="00587FC1"/>
    <w:rsid w:val="005903FA"/>
    <w:rsid w:val="00590F94"/>
    <w:rsid w:val="0059107F"/>
    <w:rsid w:val="005912ED"/>
    <w:rsid w:val="00591D1F"/>
    <w:rsid w:val="00591DDF"/>
    <w:rsid w:val="00592268"/>
    <w:rsid w:val="0059266D"/>
    <w:rsid w:val="005927C6"/>
    <w:rsid w:val="00594549"/>
    <w:rsid w:val="00594A0F"/>
    <w:rsid w:val="00595587"/>
    <w:rsid w:val="00595832"/>
    <w:rsid w:val="00595BF7"/>
    <w:rsid w:val="00595DDE"/>
    <w:rsid w:val="00595E35"/>
    <w:rsid w:val="00596110"/>
    <w:rsid w:val="00596763"/>
    <w:rsid w:val="0059685A"/>
    <w:rsid w:val="00596A81"/>
    <w:rsid w:val="00596C45"/>
    <w:rsid w:val="00597789"/>
    <w:rsid w:val="00597B87"/>
    <w:rsid w:val="00597E15"/>
    <w:rsid w:val="005A00C4"/>
    <w:rsid w:val="005A0221"/>
    <w:rsid w:val="005A0749"/>
    <w:rsid w:val="005A1338"/>
    <w:rsid w:val="005A183C"/>
    <w:rsid w:val="005A1B82"/>
    <w:rsid w:val="005A1D95"/>
    <w:rsid w:val="005A23E9"/>
    <w:rsid w:val="005A27AB"/>
    <w:rsid w:val="005A2A4D"/>
    <w:rsid w:val="005A2EA2"/>
    <w:rsid w:val="005A33D0"/>
    <w:rsid w:val="005A39A2"/>
    <w:rsid w:val="005A3D5A"/>
    <w:rsid w:val="005A4CF1"/>
    <w:rsid w:val="005A5FE6"/>
    <w:rsid w:val="005A650E"/>
    <w:rsid w:val="005A6842"/>
    <w:rsid w:val="005A6D96"/>
    <w:rsid w:val="005A72B1"/>
    <w:rsid w:val="005A7E5B"/>
    <w:rsid w:val="005B08E5"/>
    <w:rsid w:val="005B108E"/>
    <w:rsid w:val="005B1187"/>
    <w:rsid w:val="005B14C0"/>
    <w:rsid w:val="005B14FA"/>
    <w:rsid w:val="005B167B"/>
    <w:rsid w:val="005B22F6"/>
    <w:rsid w:val="005B27F2"/>
    <w:rsid w:val="005B3D59"/>
    <w:rsid w:val="005B3D70"/>
    <w:rsid w:val="005B3E0A"/>
    <w:rsid w:val="005B4195"/>
    <w:rsid w:val="005B5090"/>
    <w:rsid w:val="005B5B13"/>
    <w:rsid w:val="005B5CE0"/>
    <w:rsid w:val="005B735E"/>
    <w:rsid w:val="005B7C1B"/>
    <w:rsid w:val="005B7C26"/>
    <w:rsid w:val="005C1B82"/>
    <w:rsid w:val="005C23BE"/>
    <w:rsid w:val="005C2544"/>
    <w:rsid w:val="005C4422"/>
    <w:rsid w:val="005C4999"/>
    <w:rsid w:val="005C4AFF"/>
    <w:rsid w:val="005C4D87"/>
    <w:rsid w:val="005C515B"/>
    <w:rsid w:val="005C5CC4"/>
    <w:rsid w:val="005C5D9B"/>
    <w:rsid w:val="005C5FF8"/>
    <w:rsid w:val="005C7050"/>
    <w:rsid w:val="005C7070"/>
    <w:rsid w:val="005C7924"/>
    <w:rsid w:val="005D094E"/>
    <w:rsid w:val="005D0D63"/>
    <w:rsid w:val="005D0FE3"/>
    <w:rsid w:val="005D130F"/>
    <w:rsid w:val="005D1469"/>
    <w:rsid w:val="005D189F"/>
    <w:rsid w:val="005D19B1"/>
    <w:rsid w:val="005D2EFE"/>
    <w:rsid w:val="005D3536"/>
    <w:rsid w:val="005D425A"/>
    <w:rsid w:val="005D486A"/>
    <w:rsid w:val="005D49E0"/>
    <w:rsid w:val="005D53AB"/>
    <w:rsid w:val="005D5AEB"/>
    <w:rsid w:val="005D5CBC"/>
    <w:rsid w:val="005D77F6"/>
    <w:rsid w:val="005E21D0"/>
    <w:rsid w:val="005E222F"/>
    <w:rsid w:val="005E38C8"/>
    <w:rsid w:val="005E3C6D"/>
    <w:rsid w:val="005E3FBE"/>
    <w:rsid w:val="005E43AB"/>
    <w:rsid w:val="005E5218"/>
    <w:rsid w:val="005E5A6F"/>
    <w:rsid w:val="005E5AC6"/>
    <w:rsid w:val="005E6C34"/>
    <w:rsid w:val="005E710F"/>
    <w:rsid w:val="005E7465"/>
    <w:rsid w:val="005E74D8"/>
    <w:rsid w:val="005E7BDF"/>
    <w:rsid w:val="005F07A6"/>
    <w:rsid w:val="005F0ECE"/>
    <w:rsid w:val="005F1E11"/>
    <w:rsid w:val="005F222D"/>
    <w:rsid w:val="005F25B2"/>
    <w:rsid w:val="005F267E"/>
    <w:rsid w:val="005F3308"/>
    <w:rsid w:val="005F39C7"/>
    <w:rsid w:val="005F4CB2"/>
    <w:rsid w:val="005F5FF7"/>
    <w:rsid w:val="005F6350"/>
    <w:rsid w:val="005F6934"/>
    <w:rsid w:val="005F6998"/>
    <w:rsid w:val="005F6A94"/>
    <w:rsid w:val="005F6DE2"/>
    <w:rsid w:val="005F7062"/>
    <w:rsid w:val="005F77D5"/>
    <w:rsid w:val="005F7A88"/>
    <w:rsid w:val="005F7C8C"/>
    <w:rsid w:val="00600D84"/>
    <w:rsid w:val="0060104A"/>
    <w:rsid w:val="00601B7A"/>
    <w:rsid w:val="00601CAB"/>
    <w:rsid w:val="00602704"/>
    <w:rsid w:val="006028FE"/>
    <w:rsid w:val="0060302E"/>
    <w:rsid w:val="00603812"/>
    <w:rsid w:val="00604678"/>
    <w:rsid w:val="00604AC6"/>
    <w:rsid w:val="0060536D"/>
    <w:rsid w:val="00605A74"/>
    <w:rsid w:val="00606B13"/>
    <w:rsid w:val="00611B1A"/>
    <w:rsid w:val="00611F51"/>
    <w:rsid w:val="00612442"/>
    <w:rsid w:val="00612623"/>
    <w:rsid w:val="00612794"/>
    <w:rsid w:val="00613080"/>
    <w:rsid w:val="00613204"/>
    <w:rsid w:val="006142C5"/>
    <w:rsid w:val="00614CD6"/>
    <w:rsid w:val="00615A77"/>
    <w:rsid w:val="00617D22"/>
    <w:rsid w:val="006200C6"/>
    <w:rsid w:val="00620413"/>
    <w:rsid w:val="00620F20"/>
    <w:rsid w:val="006219AC"/>
    <w:rsid w:val="00622324"/>
    <w:rsid w:val="006226A7"/>
    <w:rsid w:val="00623508"/>
    <w:rsid w:val="00623E9F"/>
    <w:rsid w:val="00624367"/>
    <w:rsid w:val="00624BF2"/>
    <w:rsid w:val="00624DA4"/>
    <w:rsid w:val="00625DB9"/>
    <w:rsid w:val="006261E3"/>
    <w:rsid w:val="006262BC"/>
    <w:rsid w:val="00627449"/>
    <w:rsid w:val="006278F6"/>
    <w:rsid w:val="00627958"/>
    <w:rsid w:val="00630187"/>
    <w:rsid w:val="006301B3"/>
    <w:rsid w:val="00630809"/>
    <w:rsid w:val="00630A17"/>
    <w:rsid w:val="00630DCB"/>
    <w:rsid w:val="00630E3A"/>
    <w:rsid w:val="006315E1"/>
    <w:rsid w:val="0063177F"/>
    <w:rsid w:val="006320EB"/>
    <w:rsid w:val="006323E0"/>
    <w:rsid w:val="00632711"/>
    <w:rsid w:val="00632BD7"/>
    <w:rsid w:val="00633909"/>
    <w:rsid w:val="006341FE"/>
    <w:rsid w:val="00634D4C"/>
    <w:rsid w:val="00635495"/>
    <w:rsid w:val="0063687A"/>
    <w:rsid w:val="00636963"/>
    <w:rsid w:val="00636BCD"/>
    <w:rsid w:val="00636F49"/>
    <w:rsid w:val="00637739"/>
    <w:rsid w:val="00637A68"/>
    <w:rsid w:val="00640529"/>
    <w:rsid w:val="00640A5A"/>
    <w:rsid w:val="00640F01"/>
    <w:rsid w:val="00641623"/>
    <w:rsid w:val="00642473"/>
    <w:rsid w:val="006429A0"/>
    <w:rsid w:val="00642D86"/>
    <w:rsid w:val="00643622"/>
    <w:rsid w:val="00643E2D"/>
    <w:rsid w:val="00644125"/>
    <w:rsid w:val="0064549E"/>
    <w:rsid w:val="00645C3F"/>
    <w:rsid w:val="0064622F"/>
    <w:rsid w:val="0064678E"/>
    <w:rsid w:val="00646B97"/>
    <w:rsid w:val="006473A2"/>
    <w:rsid w:val="006476A7"/>
    <w:rsid w:val="00647F03"/>
    <w:rsid w:val="00650587"/>
    <w:rsid w:val="00650F59"/>
    <w:rsid w:val="00652284"/>
    <w:rsid w:val="00652546"/>
    <w:rsid w:val="00653C37"/>
    <w:rsid w:val="00654848"/>
    <w:rsid w:val="006557D6"/>
    <w:rsid w:val="006561C2"/>
    <w:rsid w:val="00656905"/>
    <w:rsid w:val="00656A06"/>
    <w:rsid w:val="0065700F"/>
    <w:rsid w:val="006571D0"/>
    <w:rsid w:val="00660A83"/>
    <w:rsid w:val="006612C4"/>
    <w:rsid w:val="00661664"/>
    <w:rsid w:val="00661BED"/>
    <w:rsid w:val="00661C5D"/>
    <w:rsid w:val="00661E13"/>
    <w:rsid w:val="006621D8"/>
    <w:rsid w:val="006622D6"/>
    <w:rsid w:val="00662643"/>
    <w:rsid w:val="00662927"/>
    <w:rsid w:val="006641B9"/>
    <w:rsid w:val="00664C3D"/>
    <w:rsid w:val="00665369"/>
    <w:rsid w:val="00665A2F"/>
    <w:rsid w:val="00666850"/>
    <w:rsid w:val="00667038"/>
    <w:rsid w:val="00670083"/>
    <w:rsid w:val="00670485"/>
    <w:rsid w:val="006708F3"/>
    <w:rsid w:val="0067110C"/>
    <w:rsid w:val="00673417"/>
    <w:rsid w:val="0067357D"/>
    <w:rsid w:val="00673B32"/>
    <w:rsid w:val="006752D3"/>
    <w:rsid w:val="00675518"/>
    <w:rsid w:val="00675527"/>
    <w:rsid w:val="0067611D"/>
    <w:rsid w:val="00676321"/>
    <w:rsid w:val="0067684C"/>
    <w:rsid w:val="00677490"/>
    <w:rsid w:val="00677821"/>
    <w:rsid w:val="00677D06"/>
    <w:rsid w:val="00680691"/>
    <w:rsid w:val="006809E4"/>
    <w:rsid w:val="00680F35"/>
    <w:rsid w:val="00681AF9"/>
    <w:rsid w:val="00682300"/>
    <w:rsid w:val="00683CDB"/>
    <w:rsid w:val="0068410C"/>
    <w:rsid w:val="006842A1"/>
    <w:rsid w:val="00684446"/>
    <w:rsid w:val="00684946"/>
    <w:rsid w:val="00685574"/>
    <w:rsid w:val="00685BF6"/>
    <w:rsid w:val="00685C73"/>
    <w:rsid w:val="0068646B"/>
    <w:rsid w:val="00686A1A"/>
    <w:rsid w:val="00686ABD"/>
    <w:rsid w:val="00686C41"/>
    <w:rsid w:val="00686CD0"/>
    <w:rsid w:val="006870A4"/>
    <w:rsid w:val="00687268"/>
    <w:rsid w:val="00690899"/>
    <w:rsid w:val="006936FA"/>
    <w:rsid w:val="006937C3"/>
    <w:rsid w:val="00693C5E"/>
    <w:rsid w:val="00694323"/>
    <w:rsid w:val="00694EAE"/>
    <w:rsid w:val="006950B2"/>
    <w:rsid w:val="006953E7"/>
    <w:rsid w:val="00695713"/>
    <w:rsid w:val="00695AC7"/>
    <w:rsid w:val="00696266"/>
    <w:rsid w:val="00696877"/>
    <w:rsid w:val="00696E78"/>
    <w:rsid w:val="00697213"/>
    <w:rsid w:val="006A014B"/>
    <w:rsid w:val="006A03D4"/>
    <w:rsid w:val="006A0683"/>
    <w:rsid w:val="006A06C8"/>
    <w:rsid w:val="006A0BF1"/>
    <w:rsid w:val="006A1032"/>
    <w:rsid w:val="006A1426"/>
    <w:rsid w:val="006A2576"/>
    <w:rsid w:val="006A2847"/>
    <w:rsid w:val="006A3801"/>
    <w:rsid w:val="006A38FA"/>
    <w:rsid w:val="006A3912"/>
    <w:rsid w:val="006A3E85"/>
    <w:rsid w:val="006A49BA"/>
    <w:rsid w:val="006A4EA1"/>
    <w:rsid w:val="006A4EF5"/>
    <w:rsid w:val="006A4FB7"/>
    <w:rsid w:val="006A5897"/>
    <w:rsid w:val="006A67F8"/>
    <w:rsid w:val="006A681F"/>
    <w:rsid w:val="006A6FD3"/>
    <w:rsid w:val="006A70C7"/>
    <w:rsid w:val="006A7FEE"/>
    <w:rsid w:val="006B0BA7"/>
    <w:rsid w:val="006B1227"/>
    <w:rsid w:val="006B29F9"/>
    <w:rsid w:val="006B2C57"/>
    <w:rsid w:val="006B2E20"/>
    <w:rsid w:val="006B2F60"/>
    <w:rsid w:val="006B3149"/>
    <w:rsid w:val="006B38C4"/>
    <w:rsid w:val="006B3C77"/>
    <w:rsid w:val="006B4A68"/>
    <w:rsid w:val="006B501B"/>
    <w:rsid w:val="006B52DB"/>
    <w:rsid w:val="006B565D"/>
    <w:rsid w:val="006B6DAA"/>
    <w:rsid w:val="006C09DB"/>
    <w:rsid w:val="006C1324"/>
    <w:rsid w:val="006C2591"/>
    <w:rsid w:val="006C2C05"/>
    <w:rsid w:val="006C33D2"/>
    <w:rsid w:val="006C3438"/>
    <w:rsid w:val="006C4C37"/>
    <w:rsid w:val="006C56F8"/>
    <w:rsid w:val="006C5F02"/>
    <w:rsid w:val="006C637D"/>
    <w:rsid w:val="006D0612"/>
    <w:rsid w:val="006D0D05"/>
    <w:rsid w:val="006D1589"/>
    <w:rsid w:val="006D20D6"/>
    <w:rsid w:val="006D4275"/>
    <w:rsid w:val="006D5255"/>
    <w:rsid w:val="006D59B1"/>
    <w:rsid w:val="006D5E35"/>
    <w:rsid w:val="006D6B8E"/>
    <w:rsid w:val="006D70E2"/>
    <w:rsid w:val="006D74ED"/>
    <w:rsid w:val="006D7F1E"/>
    <w:rsid w:val="006D7FA7"/>
    <w:rsid w:val="006E0DE3"/>
    <w:rsid w:val="006E1331"/>
    <w:rsid w:val="006E199C"/>
    <w:rsid w:val="006E1E44"/>
    <w:rsid w:val="006E25B1"/>
    <w:rsid w:val="006E39C3"/>
    <w:rsid w:val="006E3A2A"/>
    <w:rsid w:val="006E3C92"/>
    <w:rsid w:val="006E3D27"/>
    <w:rsid w:val="006E4189"/>
    <w:rsid w:val="006E4302"/>
    <w:rsid w:val="006E4968"/>
    <w:rsid w:val="006E4C86"/>
    <w:rsid w:val="006E4DAE"/>
    <w:rsid w:val="006E52EF"/>
    <w:rsid w:val="006E5558"/>
    <w:rsid w:val="006E59B7"/>
    <w:rsid w:val="006E62F0"/>
    <w:rsid w:val="006E689A"/>
    <w:rsid w:val="006E6E23"/>
    <w:rsid w:val="006F037D"/>
    <w:rsid w:val="006F0705"/>
    <w:rsid w:val="006F20DE"/>
    <w:rsid w:val="006F223A"/>
    <w:rsid w:val="006F3187"/>
    <w:rsid w:val="006F36AD"/>
    <w:rsid w:val="006F3765"/>
    <w:rsid w:val="006F3B77"/>
    <w:rsid w:val="006F4148"/>
    <w:rsid w:val="006F4542"/>
    <w:rsid w:val="006F71F4"/>
    <w:rsid w:val="006F7AEF"/>
    <w:rsid w:val="006F7D81"/>
    <w:rsid w:val="00700F41"/>
    <w:rsid w:val="0070196E"/>
    <w:rsid w:val="00701C34"/>
    <w:rsid w:val="00702468"/>
    <w:rsid w:val="00703200"/>
    <w:rsid w:val="0070322A"/>
    <w:rsid w:val="0070384C"/>
    <w:rsid w:val="00703883"/>
    <w:rsid w:val="0070392A"/>
    <w:rsid w:val="00703DB3"/>
    <w:rsid w:val="00704145"/>
    <w:rsid w:val="00704256"/>
    <w:rsid w:val="00704497"/>
    <w:rsid w:val="007045FD"/>
    <w:rsid w:val="007049F4"/>
    <w:rsid w:val="007052E2"/>
    <w:rsid w:val="00705658"/>
    <w:rsid w:val="007057DF"/>
    <w:rsid w:val="007064CD"/>
    <w:rsid w:val="00706BA2"/>
    <w:rsid w:val="007117AB"/>
    <w:rsid w:val="00711D1E"/>
    <w:rsid w:val="00712282"/>
    <w:rsid w:val="00712571"/>
    <w:rsid w:val="00712C74"/>
    <w:rsid w:val="00713022"/>
    <w:rsid w:val="00713E63"/>
    <w:rsid w:val="00714D1D"/>
    <w:rsid w:val="00715946"/>
    <w:rsid w:val="00716D3C"/>
    <w:rsid w:val="00717A7C"/>
    <w:rsid w:val="00717E48"/>
    <w:rsid w:val="00717F15"/>
    <w:rsid w:val="007203C5"/>
    <w:rsid w:val="007206A7"/>
    <w:rsid w:val="00720BEA"/>
    <w:rsid w:val="007216D6"/>
    <w:rsid w:val="007218A3"/>
    <w:rsid w:val="007231D3"/>
    <w:rsid w:val="007234DF"/>
    <w:rsid w:val="007237A7"/>
    <w:rsid w:val="00723806"/>
    <w:rsid w:val="00723B49"/>
    <w:rsid w:val="00723D39"/>
    <w:rsid w:val="00724029"/>
    <w:rsid w:val="007246DA"/>
    <w:rsid w:val="0072488D"/>
    <w:rsid w:val="00724CCD"/>
    <w:rsid w:val="00725073"/>
    <w:rsid w:val="00725E18"/>
    <w:rsid w:val="007305E4"/>
    <w:rsid w:val="00730E83"/>
    <w:rsid w:val="0073169B"/>
    <w:rsid w:val="007335D9"/>
    <w:rsid w:val="0073399E"/>
    <w:rsid w:val="00733A25"/>
    <w:rsid w:val="00733C31"/>
    <w:rsid w:val="00734289"/>
    <w:rsid w:val="00734FDC"/>
    <w:rsid w:val="0073506E"/>
    <w:rsid w:val="00736226"/>
    <w:rsid w:val="00736329"/>
    <w:rsid w:val="007364A4"/>
    <w:rsid w:val="0073681A"/>
    <w:rsid w:val="007368AE"/>
    <w:rsid w:val="007370F7"/>
    <w:rsid w:val="00740C5E"/>
    <w:rsid w:val="00741426"/>
    <w:rsid w:val="007419CB"/>
    <w:rsid w:val="00742044"/>
    <w:rsid w:val="00742421"/>
    <w:rsid w:val="00742E16"/>
    <w:rsid w:val="00743801"/>
    <w:rsid w:val="007441A3"/>
    <w:rsid w:val="00744747"/>
    <w:rsid w:val="00745288"/>
    <w:rsid w:val="007457CD"/>
    <w:rsid w:val="00746753"/>
    <w:rsid w:val="00746F01"/>
    <w:rsid w:val="00750287"/>
    <w:rsid w:val="00750845"/>
    <w:rsid w:val="00752881"/>
    <w:rsid w:val="00752DFF"/>
    <w:rsid w:val="00753DF8"/>
    <w:rsid w:val="007545BF"/>
    <w:rsid w:val="007556BC"/>
    <w:rsid w:val="00755B0D"/>
    <w:rsid w:val="0075612B"/>
    <w:rsid w:val="007620F4"/>
    <w:rsid w:val="007625EB"/>
    <w:rsid w:val="00762F62"/>
    <w:rsid w:val="0076375D"/>
    <w:rsid w:val="00764300"/>
    <w:rsid w:val="00764C0F"/>
    <w:rsid w:val="0076569D"/>
    <w:rsid w:val="00766123"/>
    <w:rsid w:val="0076613C"/>
    <w:rsid w:val="007669ED"/>
    <w:rsid w:val="00766B12"/>
    <w:rsid w:val="00766CA1"/>
    <w:rsid w:val="00766E99"/>
    <w:rsid w:val="00767279"/>
    <w:rsid w:val="00767CFC"/>
    <w:rsid w:val="00767E55"/>
    <w:rsid w:val="00770DEB"/>
    <w:rsid w:val="007712EA"/>
    <w:rsid w:val="00771B0D"/>
    <w:rsid w:val="00772300"/>
    <w:rsid w:val="007727F2"/>
    <w:rsid w:val="0077296E"/>
    <w:rsid w:val="00773461"/>
    <w:rsid w:val="007737A8"/>
    <w:rsid w:val="0077462C"/>
    <w:rsid w:val="00774836"/>
    <w:rsid w:val="007760C0"/>
    <w:rsid w:val="00777868"/>
    <w:rsid w:val="007778F8"/>
    <w:rsid w:val="00784246"/>
    <w:rsid w:val="007846BA"/>
    <w:rsid w:val="00785A60"/>
    <w:rsid w:val="00786286"/>
    <w:rsid w:val="00786E00"/>
    <w:rsid w:val="00786E19"/>
    <w:rsid w:val="007871D1"/>
    <w:rsid w:val="007879C2"/>
    <w:rsid w:val="00787A3A"/>
    <w:rsid w:val="00787C56"/>
    <w:rsid w:val="0079073F"/>
    <w:rsid w:val="0079110C"/>
    <w:rsid w:val="0079175E"/>
    <w:rsid w:val="00791A72"/>
    <w:rsid w:val="00791D09"/>
    <w:rsid w:val="00793325"/>
    <w:rsid w:val="007939EE"/>
    <w:rsid w:val="00794922"/>
    <w:rsid w:val="00795025"/>
    <w:rsid w:val="007959C6"/>
    <w:rsid w:val="007969FA"/>
    <w:rsid w:val="00796CA3"/>
    <w:rsid w:val="007977C0"/>
    <w:rsid w:val="007977D3"/>
    <w:rsid w:val="00797A24"/>
    <w:rsid w:val="00797A42"/>
    <w:rsid w:val="00797CEA"/>
    <w:rsid w:val="007A033C"/>
    <w:rsid w:val="007A132E"/>
    <w:rsid w:val="007A16AD"/>
    <w:rsid w:val="007A188D"/>
    <w:rsid w:val="007A2401"/>
    <w:rsid w:val="007A2C00"/>
    <w:rsid w:val="007A3629"/>
    <w:rsid w:val="007A3ADB"/>
    <w:rsid w:val="007A3E51"/>
    <w:rsid w:val="007A4B0C"/>
    <w:rsid w:val="007A5FBA"/>
    <w:rsid w:val="007A6311"/>
    <w:rsid w:val="007A6792"/>
    <w:rsid w:val="007A7AC7"/>
    <w:rsid w:val="007B01F3"/>
    <w:rsid w:val="007B0419"/>
    <w:rsid w:val="007B0DE1"/>
    <w:rsid w:val="007B123E"/>
    <w:rsid w:val="007B1264"/>
    <w:rsid w:val="007B1416"/>
    <w:rsid w:val="007B14BD"/>
    <w:rsid w:val="007B1E7C"/>
    <w:rsid w:val="007B2497"/>
    <w:rsid w:val="007B26B2"/>
    <w:rsid w:val="007B27F7"/>
    <w:rsid w:val="007B3AD4"/>
    <w:rsid w:val="007B4257"/>
    <w:rsid w:val="007B4D2F"/>
    <w:rsid w:val="007B4E0A"/>
    <w:rsid w:val="007B56F9"/>
    <w:rsid w:val="007B73B8"/>
    <w:rsid w:val="007B7AF5"/>
    <w:rsid w:val="007C0531"/>
    <w:rsid w:val="007C084E"/>
    <w:rsid w:val="007C0C52"/>
    <w:rsid w:val="007C139A"/>
    <w:rsid w:val="007C1A9A"/>
    <w:rsid w:val="007C22B7"/>
    <w:rsid w:val="007C2915"/>
    <w:rsid w:val="007C3E14"/>
    <w:rsid w:val="007C3EB5"/>
    <w:rsid w:val="007C4BD7"/>
    <w:rsid w:val="007C55F5"/>
    <w:rsid w:val="007C6747"/>
    <w:rsid w:val="007C6E3E"/>
    <w:rsid w:val="007C6EB8"/>
    <w:rsid w:val="007C745C"/>
    <w:rsid w:val="007D0195"/>
    <w:rsid w:val="007D01B0"/>
    <w:rsid w:val="007D1C1F"/>
    <w:rsid w:val="007D1DC0"/>
    <w:rsid w:val="007D283C"/>
    <w:rsid w:val="007D2F37"/>
    <w:rsid w:val="007D357C"/>
    <w:rsid w:val="007D36A8"/>
    <w:rsid w:val="007D5455"/>
    <w:rsid w:val="007D62C4"/>
    <w:rsid w:val="007E0847"/>
    <w:rsid w:val="007E0EC1"/>
    <w:rsid w:val="007E10C4"/>
    <w:rsid w:val="007E1411"/>
    <w:rsid w:val="007E255F"/>
    <w:rsid w:val="007E28FF"/>
    <w:rsid w:val="007E372B"/>
    <w:rsid w:val="007E3BAA"/>
    <w:rsid w:val="007E6731"/>
    <w:rsid w:val="007E6CF0"/>
    <w:rsid w:val="007E6D48"/>
    <w:rsid w:val="007E752D"/>
    <w:rsid w:val="007E7A41"/>
    <w:rsid w:val="007E7FD1"/>
    <w:rsid w:val="007F0296"/>
    <w:rsid w:val="007F0872"/>
    <w:rsid w:val="007F1CA6"/>
    <w:rsid w:val="007F2119"/>
    <w:rsid w:val="007F245C"/>
    <w:rsid w:val="007F2852"/>
    <w:rsid w:val="007F28D7"/>
    <w:rsid w:val="007F4C34"/>
    <w:rsid w:val="007F5C6B"/>
    <w:rsid w:val="007F70B3"/>
    <w:rsid w:val="007F7259"/>
    <w:rsid w:val="007F7FFD"/>
    <w:rsid w:val="0080044E"/>
    <w:rsid w:val="00801E73"/>
    <w:rsid w:val="00802AE7"/>
    <w:rsid w:val="00802E27"/>
    <w:rsid w:val="0080373B"/>
    <w:rsid w:val="008037EB"/>
    <w:rsid w:val="00803975"/>
    <w:rsid w:val="00803ECA"/>
    <w:rsid w:val="008057F8"/>
    <w:rsid w:val="00805A57"/>
    <w:rsid w:val="0080630B"/>
    <w:rsid w:val="00806699"/>
    <w:rsid w:val="00806818"/>
    <w:rsid w:val="00807217"/>
    <w:rsid w:val="00807622"/>
    <w:rsid w:val="00807BDB"/>
    <w:rsid w:val="008106DA"/>
    <w:rsid w:val="0081073C"/>
    <w:rsid w:val="00810FF4"/>
    <w:rsid w:val="008117B5"/>
    <w:rsid w:val="00812122"/>
    <w:rsid w:val="00812600"/>
    <w:rsid w:val="00812E97"/>
    <w:rsid w:val="00813A7A"/>
    <w:rsid w:val="00814048"/>
    <w:rsid w:val="00814EB9"/>
    <w:rsid w:val="0081511B"/>
    <w:rsid w:val="00815435"/>
    <w:rsid w:val="00815573"/>
    <w:rsid w:val="008159A2"/>
    <w:rsid w:val="00816AB1"/>
    <w:rsid w:val="00817336"/>
    <w:rsid w:val="00817648"/>
    <w:rsid w:val="00820662"/>
    <w:rsid w:val="0082082C"/>
    <w:rsid w:val="008209C8"/>
    <w:rsid w:val="008214D0"/>
    <w:rsid w:val="008219CC"/>
    <w:rsid w:val="0082315F"/>
    <w:rsid w:val="00823F5D"/>
    <w:rsid w:val="008243C5"/>
    <w:rsid w:val="00824523"/>
    <w:rsid w:val="008254E1"/>
    <w:rsid w:val="00825C97"/>
    <w:rsid w:val="008265FD"/>
    <w:rsid w:val="0082684C"/>
    <w:rsid w:val="00826E50"/>
    <w:rsid w:val="00826F01"/>
    <w:rsid w:val="00830680"/>
    <w:rsid w:val="00830E95"/>
    <w:rsid w:val="00832699"/>
    <w:rsid w:val="00833400"/>
    <w:rsid w:val="0083396B"/>
    <w:rsid w:val="008345BE"/>
    <w:rsid w:val="00834AB8"/>
    <w:rsid w:val="00836361"/>
    <w:rsid w:val="008365D4"/>
    <w:rsid w:val="008366E3"/>
    <w:rsid w:val="00836B56"/>
    <w:rsid w:val="00836BCF"/>
    <w:rsid w:val="00836FED"/>
    <w:rsid w:val="0083705A"/>
    <w:rsid w:val="00837834"/>
    <w:rsid w:val="00837A1E"/>
    <w:rsid w:val="00837D98"/>
    <w:rsid w:val="00840B74"/>
    <w:rsid w:val="0084150C"/>
    <w:rsid w:val="00842074"/>
    <w:rsid w:val="008424A3"/>
    <w:rsid w:val="00842873"/>
    <w:rsid w:val="008438C4"/>
    <w:rsid w:val="00843C88"/>
    <w:rsid w:val="00843CE3"/>
    <w:rsid w:val="0084440F"/>
    <w:rsid w:val="008446F5"/>
    <w:rsid w:val="00844BD8"/>
    <w:rsid w:val="008450DA"/>
    <w:rsid w:val="0084561B"/>
    <w:rsid w:val="00845C6D"/>
    <w:rsid w:val="00845C79"/>
    <w:rsid w:val="0084708E"/>
    <w:rsid w:val="008470E5"/>
    <w:rsid w:val="00847196"/>
    <w:rsid w:val="008475C8"/>
    <w:rsid w:val="008476BA"/>
    <w:rsid w:val="00847AE8"/>
    <w:rsid w:val="008501D7"/>
    <w:rsid w:val="0085061C"/>
    <w:rsid w:val="00850810"/>
    <w:rsid w:val="008509AE"/>
    <w:rsid w:val="0085120B"/>
    <w:rsid w:val="00851ACC"/>
    <w:rsid w:val="00851E97"/>
    <w:rsid w:val="00852234"/>
    <w:rsid w:val="00852E26"/>
    <w:rsid w:val="00853A2B"/>
    <w:rsid w:val="00854063"/>
    <w:rsid w:val="0085472D"/>
    <w:rsid w:val="00855DBD"/>
    <w:rsid w:val="008566B9"/>
    <w:rsid w:val="00856C74"/>
    <w:rsid w:val="00856C81"/>
    <w:rsid w:val="00856EAF"/>
    <w:rsid w:val="00856FBD"/>
    <w:rsid w:val="0085707D"/>
    <w:rsid w:val="00857301"/>
    <w:rsid w:val="00857406"/>
    <w:rsid w:val="00857496"/>
    <w:rsid w:val="008605A6"/>
    <w:rsid w:val="00860AC9"/>
    <w:rsid w:val="00860C90"/>
    <w:rsid w:val="008617C6"/>
    <w:rsid w:val="00861B36"/>
    <w:rsid w:val="00862318"/>
    <w:rsid w:val="00862444"/>
    <w:rsid w:val="008626CA"/>
    <w:rsid w:val="00862AF3"/>
    <w:rsid w:val="00863E9F"/>
    <w:rsid w:val="00863F4D"/>
    <w:rsid w:val="008640FC"/>
    <w:rsid w:val="0086453E"/>
    <w:rsid w:val="0086489A"/>
    <w:rsid w:val="00865AA7"/>
    <w:rsid w:val="00866082"/>
    <w:rsid w:val="00866373"/>
    <w:rsid w:val="00866975"/>
    <w:rsid w:val="00866AF1"/>
    <w:rsid w:val="008675C5"/>
    <w:rsid w:val="00870117"/>
    <w:rsid w:val="00870201"/>
    <w:rsid w:val="0087198F"/>
    <w:rsid w:val="00871BAD"/>
    <w:rsid w:val="00872172"/>
    <w:rsid w:val="00872230"/>
    <w:rsid w:val="0087224E"/>
    <w:rsid w:val="00872E97"/>
    <w:rsid w:val="0087313A"/>
    <w:rsid w:val="00873466"/>
    <w:rsid w:val="008741F0"/>
    <w:rsid w:val="00874AE5"/>
    <w:rsid w:val="00875197"/>
    <w:rsid w:val="008751CB"/>
    <w:rsid w:val="00875367"/>
    <w:rsid w:val="0087554D"/>
    <w:rsid w:val="00875CC8"/>
    <w:rsid w:val="008761B0"/>
    <w:rsid w:val="0087630B"/>
    <w:rsid w:val="00876485"/>
    <w:rsid w:val="008772B6"/>
    <w:rsid w:val="00877698"/>
    <w:rsid w:val="008776AF"/>
    <w:rsid w:val="0088099F"/>
    <w:rsid w:val="00880EB4"/>
    <w:rsid w:val="008814C8"/>
    <w:rsid w:val="008814F5"/>
    <w:rsid w:val="00881723"/>
    <w:rsid w:val="00881820"/>
    <w:rsid w:val="00882973"/>
    <w:rsid w:val="00882BC1"/>
    <w:rsid w:val="00882C67"/>
    <w:rsid w:val="008836A1"/>
    <w:rsid w:val="00883766"/>
    <w:rsid w:val="008840B3"/>
    <w:rsid w:val="00884138"/>
    <w:rsid w:val="008846EB"/>
    <w:rsid w:val="008849DE"/>
    <w:rsid w:val="00884F29"/>
    <w:rsid w:val="00885113"/>
    <w:rsid w:val="00885A3E"/>
    <w:rsid w:val="00887838"/>
    <w:rsid w:val="00890449"/>
    <w:rsid w:val="00890452"/>
    <w:rsid w:val="008906A0"/>
    <w:rsid w:val="00892B11"/>
    <w:rsid w:val="00894172"/>
    <w:rsid w:val="00895B92"/>
    <w:rsid w:val="00896250"/>
    <w:rsid w:val="0089674E"/>
    <w:rsid w:val="00896F07"/>
    <w:rsid w:val="00897239"/>
    <w:rsid w:val="00897A14"/>
    <w:rsid w:val="008A1ACD"/>
    <w:rsid w:val="008A1FFC"/>
    <w:rsid w:val="008A2801"/>
    <w:rsid w:val="008A292F"/>
    <w:rsid w:val="008A3C9F"/>
    <w:rsid w:val="008A3DE7"/>
    <w:rsid w:val="008A4F54"/>
    <w:rsid w:val="008A53CF"/>
    <w:rsid w:val="008A5883"/>
    <w:rsid w:val="008A5889"/>
    <w:rsid w:val="008A7037"/>
    <w:rsid w:val="008A7204"/>
    <w:rsid w:val="008A7413"/>
    <w:rsid w:val="008A764C"/>
    <w:rsid w:val="008A77BB"/>
    <w:rsid w:val="008A7D26"/>
    <w:rsid w:val="008B01EA"/>
    <w:rsid w:val="008B02AF"/>
    <w:rsid w:val="008B0A32"/>
    <w:rsid w:val="008B175C"/>
    <w:rsid w:val="008B3120"/>
    <w:rsid w:val="008B34F2"/>
    <w:rsid w:val="008B40A4"/>
    <w:rsid w:val="008B4251"/>
    <w:rsid w:val="008B4CF4"/>
    <w:rsid w:val="008B506D"/>
    <w:rsid w:val="008B5E73"/>
    <w:rsid w:val="008B5E96"/>
    <w:rsid w:val="008B5F7D"/>
    <w:rsid w:val="008B60F2"/>
    <w:rsid w:val="008B7EC1"/>
    <w:rsid w:val="008C0077"/>
    <w:rsid w:val="008C0AC5"/>
    <w:rsid w:val="008C0B5E"/>
    <w:rsid w:val="008C1245"/>
    <w:rsid w:val="008C2035"/>
    <w:rsid w:val="008C224C"/>
    <w:rsid w:val="008C2311"/>
    <w:rsid w:val="008C2369"/>
    <w:rsid w:val="008C3F15"/>
    <w:rsid w:val="008C47AC"/>
    <w:rsid w:val="008C4989"/>
    <w:rsid w:val="008C4A7C"/>
    <w:rsid w:val="008C5B4C"/>
    <w:rsid w:val="008C6000"/>
    <w:rsid w:val="008C6183"/>
    <w:rsid w:val="008C668E"/>
    <w:rsid w:val="008C671C"/>
    <w:rsid w:val="008C68C3"/>
    <w:rsid w:val="008C6AC5"/>
    <w:rsid w:val="008C7041"/>
    <w:rsid w:val="008C7053"/>
    <w:rsid w:val="008D0277"/>
    <w:rsid w:val="008D046C"/>
    <w:rsid w:val="008D05F1"/>
    <w:rsid w:val="008D08F3"/>
    <w:rsid w:val="008D416E"/>
    <w:rsid w:val="008D6F32"/>
    <w:rsid w:val="008D7F95"/>
    <w:rsid w:val="008E017B"/>
    <w:rsid w:val="008E032E"/>
    <w:rsid w:val="008E05C7"/>
    <w:rsid w:val="008E0879"/>
    <w:rsid w:val="008E102D"/>
    <w:rsid w:val="008E14CC"/>
    <w:rsid w:val="008E1839"/>
    <w:rsid w:val="008E1E3A"/>
    <w:rsid w:val="008E2230"/>
    <w:rsid w:val="008E2789"/>
    <w:rsid w:val="008E29AB"/>
    <w:rsid w:val="008E3168"/>
    <w:rsid w:val="008E31AD"/>
    <w:rsid w:val="008E340C"/>
    <w:rsid w:val="008E4203"/>
    <w:rsid w:val="008E47DF"/>
    <w:rsid w:val="008E52F1"/>
    <w:rsid w:val="008E72B0"/>
    <w:rsid w:val="008E7FA7"/>
    <w:rsid w:val="008F031A"/>
    <w:rsid w:val="008F183D"/>
    <w:rsid w:val="008F1D46"/>
    <w:rsid w:val="008F3904"/>
    <w:rsid w:val="008F41D5"/>
    <w:rsid w:val="008F5D3E"/>
    <w:rsid w:val="008F5F53"/>
    <w:rsid w:val="008F6C04"/>
    <w:rsid w:val="008F754B"/>
    <w:rsid w:val="008F79B9"/>
    <w:rsid w:val="008F7D94"/>
    <w:rsid w:val="009019EB"/>
    <w:rsid w:val="00902493"/>
    <w:rsid w:val="009035D9"/>
    <w:rsid w:val="00903800"/>
    <w:rsid w:val="00904537"/>
    <w:rsid w:val="0090618F"/>
    <w:rsid w:val="00906232"/>
    <w:rsid w:val="00906D99"/>
    <w:rsid w:val="00907E47"/>
    <w:rsid w:val="00910988"/>
    <w:rsid w:val="00910BDC"/>
    <w:rsid w:val="00910EF4"/>
    <w:rsid w:val="00911705"/>
    <w:rsid w:val="00911DAD"/>
    <w:rsid w:val="009121A2"/>
    <w:rsid w:val="009128AE"/>
    <w:rsid w:val="0091293F"/>
    <w:rsid w:val="00913E87"/>
    <w:rsid w:val="0091466D"/>
    <w:rsid w:val="00914C48"/>
    <w:rsid w:val="009166C9"/>
    <w:rsid w:val="0091690A"/>
    <w:rsid w:val="00917D8C"/>
    <w:rsid w:val="00920453"/>
    <w:rsid w:val="00920EAE"/>
    <w:rsid w:val="00921966"/>
    <w:rsid w:val="00922099"/>
    <w:rsid w:val="009222DD"/>
    <w:rsid w:val="00922444"/>
    <w:rsid w:val="009224CE"/>
    <w:rsid w:val="00922C00"/>
    <w:rsid w:val="00923D44"/>
    <w:rsid w:val="009248BD"/>
    <w:rsid w:val="00924B33"/>
    <w:rsid w:val="009253F5"/>
    <w:rsid w:val="00925B57"/>
    <w:rsid w:val="00925E0C"/>
    <w:rsid w:val="00925FE8"/>
    <w:rsid w:val="00926B84"/>
    <w:rsid w:val="00926CE0"/>
    <w:rsid w:val="009271C5"/>
    <w:rsid w:val="00930E42"/>
    <w:rsid w:val="009318B7"/>
    <w:rsid w:val="009318F4"/>
    <w:rsid w:val="00931C3F"/>
    <w:rsid w:val="00932738"/>
    <w:rsid w:val="00933555"/>
    <w:rsid w:val="009340FB"/>
    <w:rsid w:val="009346F2"/>
    <w:rsid w:val="009367D5"/>
    <w:rsid w:val="00936827"/>
    <w:rsid w:val="009403AF"/>
    <w:rsid w:val="009405F7"/>
    <w:rsid w:val="009407A6"/>
    <w:rsid w:val="00940C84"/>
    <w:rsid w:val="00940F55"/>
    <w:rsid w:val="00941677"/>
    <w:rsid w:val="00941C0F"/>
    <w:rsid w:val="00941F0F"/>
    <w:rsid w:val="009426AD"/>
    <w:rsid w:val="009426B7"/>
    <w:rsid w:val="00942773"/>
    <w:rsid w:val="00942B05"/>
    <w:rsid w:val="00943950"/>
    <w:rsid w:val="00943E20"/>
    <w:rsid w:val="00944030"/>
    <w:rsid w:val="009441A5"/>
    <w:rsid w:val="00945827"/>
    <w:rsid w:val="00946ABE"/>
    <w:rsid w:val="00947AEA"/>
    <w:rsid w:val="0095053D"/>
    <w:rsid w:val="0095076D"/>
    <w:rsid w:val="00950B34"/>
    <w:rsid w:val="00950D65"/>
    <w:rsid w:val="00951357"/>
    <w:rsid w:val="00952D26"/>
    <w:rsid w:val="00953037"/>
    <w:rsid w:val="00953963"/>
    <w:rsid w:val="00953F7F"/>
    <w:rsid w:val="00954891"/>
    <w:rsid w:val="00955A5B"/>
    <w:rsid w:val="00956955"/>
    <w:rsid w:val="00956B56"/>
    <w:rsid w:val="0095753B"/>
    <w:rsid w:val="0096032E"/>
    <w:rsid w:val="009618EB"/>
    <w:rsid w:val="00962DE5"/>
    <w:rsid w:val="00962E19"/>
    <w:rsid w:val="00963FD8"/>
    <w:rsid w:val="009652E6"/>
    <w:rsid w:val="009653B3"/>
    <w:rsid w:val="00965777"/>
    <w:rsid w:val="0096717F"/>
    <w:rsid w:val="009672CE"/>
    <w:rsid w:val="0097029E"/>
    <w:rsid w:val="00970397"/>
    <w:rsid w:val="009711A0"/>
    <w:rsid w:val="00971C71"/>
    <w:rsid w:val="00971E24"/>
    <w:rsid w:val="00971F3D"/>
    <w:rsid w:val="00972BA0"/>
    <w:rsid w:val="00972C0B"/>
    <w:rsid w:val="00972D6E"/>
    <w:rsid w:val="00973DE8"/>
    <w:rsid w:val="00974396"/>
    <w:rsid w:val="0097653E"/>
    <w:rsid w:val="00976BE1"/>
    <w:rsid w:val="0098059F"/>
    <w:rsid w:val="009810C7"/>
    <w:rsid w:val="009810EA"/>
    <w:rsid w:val="00981C6F"/>
    <w:rsid w:val="00982267"/>
    <w:rsid w:val="0098226E"/>
    <w:rsid w:val="0098254B"/>
    <w:rsid w:val="009830DE"/>
    <w:rsid w:val="00984113"/>
    <w:rsid w:val="009846DC"/>
    <w:rsid w:val="00984F1C"/>
    <w:rsid w:val="009853C8"/>
    <w:rsid w:val="0098551B"/>
    <w:rsid w:val="00985596"/>
    <w:rsid w:val="00985BAD"/>
    <w:rsid w:val="00986152"/>
    <w:rsid w:val="00986175"/>
    <w:rsid w:val="009873E8"/>
    <w:rsid w:val="009900B1"/>
    <w:rsid w:val="009901BF"/>
    <w:rsid w:val="0099089A"/>
    <w:rsid w:val="00990958"/>
    <w:rsid w:val="00990E03"/>
    <w:rsid w:val="009917E7"/>
    <w:rsid w:val="00992712"/>
    <w:rsid w:val="00992D12"/>
    <w:rsid w:val="00992FFF"/>
    <w:rsid w:val="00993C55"/>
    <w:rsid w:val="00994251"/>
    <w:rsid w:val="00994309"/>
    <w:rsid w:val="0099536C"/>
    <w:rsid w:val="00995B0E"/>
    <w:rsid w:val="009A14EA"/>
    <w:rsid w:val="009A1744"/>
    <w:rsid w:val="009A1C3D"/>
    <w:rsid w:val="009A2CFD"/>
    <w:rsid w:val="009A55D9"/>
    <w:rsid w:val="009A57BB"/>
    <w:rsid w:val="009A58AE"/>
    <w:rsid w:val="009A601F"/>
    <w:rsid w:val="009A7CC0"/>
    <w:rsid w:val="009B14C5"/>
    <w:rsid w:val="009B1530"/>
    <w:rsid w:val="009B17BE"/>
    <w:rsid w:val="009B1A1B"/>
    <w:rsid w:val="009B1C19"/>
    <w:rsid w:val="009B2210"/>
    <w:rsid w:val="009B2C4C"/>
    <w:rsid w:val="009B2F0D"/>
    <w:rsid w:val="009B3145"/>
    <w:rsid w:val="009B325D"/>
    <w:rsid w:val="009B32D7"/>
    <w:rsid w:val="009B38F9"/>
    <w:rsid w:val="009B4F73"/>
    <w:rsid w:val="009B50B0"/>
    <w:rsid w:val="009B5102"/>
    <w:rsid w:val="009B5819"/>
    <w:rsid w:val="009B5882"/>
    <w:rsid w:val="009B593D"/>
    <w:rsid w:val="009B5A2B"/>
    <w:rsid w:val="009B5A60"/>
    <w:rsid w:val="009B699A"/>
    <w:rsid w:val="009C0FD8"/>
    <w:rsid w:val="009C12BE"/>
    <w:rsid w:val="009C1BE7"/>
    <w:rsid w:val="009C2109"/>
    <w:rsid w:val="009C3022"/>
    <w:rsid w:val="009C3EE6"/>
    <w:rsid w:val="009C4776"/>
    <w:rsid w:val="009C4E8E"/>
    <w:rsid w:val="009C5039"/>
    <w:rsid w:val="009C5BB3"/>
    <w:rsid w:val="009C62A9"/>
    <w:rsid w:val="009C66DF"/>
    <w:rsid w:val="009C7AAB"/>
    <w:rsid w:val="009C7ED3"/>
    <w:rsid w:val="009D05D8"/>
    <w:rsid w:val="009D0653"/>
    <w:rsid w:val="009D0ECF"/>
    <w:rsid w:val="009D23F6"/>
    <w:rsid w:val="009D3447"/>
    <w:rsid w:val="009D34BD"/>
    <w:rsid w:val="009D4A83"/>
    <w:rsid w:val="009D4F00"/>
    <w:rsid w:val="009D515B"/>
    <w:rsid w:val="009D51FB"/>
    <w:rsid w:val="009D538A"/>
    <w:rsid w:val="009D5F33"/>
    <w:rsid w:val="009D60B3"/>
    <w:rsid w:val="009D633D"/>
    <w:rsid w:val="009D6649"/>
    <w:rsid w:val="009D6FEC"/>
    <w:rsid w:val="009D712D"/>
    <w:rsid w:val="009D74CA"/>
    <w:rsid w:val="009E4981"/>
    <w:rsid w:val="009E5242"/>
    <w:rsid w:val="009E54F9"/>
    <w:rsid w:val="009E55AA"/>
    <w:rsid w:val="009E5A45"/>
    <w:rsid w:val="009E6D1E"/>
    <w:rsid w:val="009F0659"/>
    <w:rsid w:val="009F1232"/>
    <w:rsid w:val="009F1B7E"/>
    <w:rsid w:val="009F2954"/>
    <w:rsid w:val="009F2DD0"/>
    <w:rsid w:val="009F3380"/>
    <w:rsid w:val="009F4265"/>
    <w:rsid w:val="009F4775"/>
    <w:rsid w:val="009F49F9"/>
    <w:rsid w:val="009F55A3"/>
    <w:rsid w:val="009F6070"/>
    <w:rsid w:val="009F68AE"/>
    <w:rsid w:val="009F6D8D"/>
    <w:rsid w:val="009F71B7"/>
    <w:rsid w:val="009F74D5"/>
    <w:rsid w:val="009F7B56"/>
    <w:rsid w:val="009F7E8A"/>
    <w:rsid w:val="00A007FB"/>
    <w:rsid w:val="00A00DBC"/>
    <w:rsid w:val="00A01F0F"/>
    <w:rsid w:val="00A023D9"/>
    <w:rsid w:val="00A03DFC"/>
    <w:rsid w:val="00A03FB2"/>
    <w:rsid w:val="00A0429C"/>
    <w:rsid w:val="00A046EB"/>
    <w:rsid w:val="00A058D7"/>
    <w:rsid w:val="00A05DE0"/>
    <w:rsid w:val="00A077D0"/>
    <w:rsid w:val="00A07B2F"/>
    <w:rsid w:val="00A103BE"/>
    <w:rsid w:val="00A11C18"/>
    <w:rsid w:val="00A11DC7"/>
    <w:rsid w:val="00A12FD4"/>
    <w:rsid w:val="00A14579"/>
    <w:rsid w:val="00A15965"/>
    <w:rsid w:val="00A16656"/>
    <w:rsid w:val="00A166EC"/>
    <w:rsid w:val="00A16BDA"/>
    <w:rsid w:val="00A1767E"/>
    <w:rsid w:val="00A215D5"/>
    <w:rsid w:val="00A21720"/>
    <w:rsid w:val="00A22BF4"/>
    <w:rsid w:val="00A22CB3"/>
    <w:rsid w:val="00A22F64"/>
    <w:rsid w:val="00A23033"/>
    <w:rsid w:val="00A238B5"/>
    <w:rsid w:val="00A23CCC"/>
    <w:rsid w:val="00A23F21"/>
    <w:rsid w:val="00A251A2"/>
    <w:rsid w:val="00A2530B"/>
    <w:rsid w:val="00A267A8"/>
    <w:rsid w:val="00A27005"/>
    <w:rsid w:val="00A3000F"/>
    <w:rsid w:val="00A30273"/>
    <w:rsid w:val="00A312E1"/>
    <w:rsid w:val="00A3133F"/>
    <w:rsid w:val="00A313D2"/>
    <w:rsid w:val="00A31763"/>
    <w:rsid w:val="00A323F4"/>
    <w:rsid w:val="00A3242A"/>
    <w:rsid w:val="00A3249A"/>
    <w:rsid w:val="00A329D9"/>
    <w:rsid w:val="00A32E01"/>
    <w:rsid w:val="00A34755"/>
    <w:rsid w:val="00A35637"/>
    <w:rsid w:val="00A36203"/>
    <w:rsid w:val="00A36B6D"/>
    <w:rsid w:val="00A37C15"/>
    <w:rsid w:val="00A37FCA"/>
    <w:rsid w:val="00A40E7A"/>
    <w:rsid w:val="00A412A7"/>
    <w:rsid w:val="00A41A20"/>
    <w:rsid w:val="00A42D63"/>
    <w:rsid w:val="00A4374F"/>
    <w:rsid w:val="00A441F1"/>
    <w:rsid w:val="00A44B5D"/>
    <w:rsid w:val="00A44DA7"/>
    <w:rsid w:val="00A45638"/>
    <w:rsid w:val="00A456F9"/>
    <w:rsid w:val="00A463E1"/>
    <w:rsid w:val="00A463FD"/>
    <w:rsid w:val="00A50643"/>
    <w:rsid w:val="00A507B4"/>
    <w:rsid w:val="00A51336"/>
    <w:rsid w:val="00A51368"/>
    <w:rsid w:val="00A515E8"/>
    <w:rsid w:val="00A5163C"/>
    <w:rsid w:val="00A516F9"/>
    <w:rsid w:val="00A51D01"/>
    <w:rsid w:val="00A51FD6"/>
    <w:rsid w:val="00A51FEC"/>
    <w:rsid w:val="00A53309"/>
    <w:rsid w:val="00A53EE7"/>
    <w:rsid w:val="00A53F7F"/>
    <w:rsid w:val="00A5411E"/>
    <w:rsid w:val="00A55A02"/>
    <w:rsid w:val="00A5609E"/>
    <w:rsid w:val="00A56481"/>
    <w:rsid w:val="00A565CB"/>
    <w:rsid w:val="00A56BE0"/>
    <w:rsid w:val="00A56E00"/>
    <w:rsid w:val="00A577D2"/>
    <w:rsid w:val="00A579CC"/>
    <w:rsid w:val="00A57E0B"/>
    <w:rsid w:val="00A60184"/>
    <w:rsid w:val="00A603A6"/>
    <w:rsid w:val="00A6099C"/>
    <w:rsid w:val="00A6111F"/>
    <w:rsid w:val="00A62937"/>
    <w:rsid w:val="00A62A59"/>
    <w:rsid w:val="00A63870"/>
    <w:rsid w:val="00A63AF3"/>
    <w:rsid w:val="00A64E91"/>
    <w:rsid w:val="00A6507F"/>
    <w:rsid w:val="00A650A5"/>
    <w:rsid w:val="00A652BB"/>
    <w:rsid w:val="00A65DDC"/>
    <w:rsid w:val="00A65F07"/>
    <w:rsid w:val="00A66610"/>
    <w:rsid w:val="00A66DE3"/>
    <w:rsid w:val="00A66F0A"/>
    <w:rsid w:val="00A672F9"/>
    <w:rsid w:val="00A677F1"/>
    <w:rsid w:val="00A70499"/>
    <w:rsid w:val="00A70ADC"/>
    <w:rsid w:val="00A71570"/>
    <w:rsid w:val="00A715D1"/>
    <w:rsid w:val="00A71736"/>
    <w:rsid w:val="00A7184C"/>
    <w:rsid w:val="00A71D2D"/>
    <w:rsid w:val="00A723D8"/>
    <w:rsid w:val="00A7307D"/>
    <w:rsid w:val="00A73250"/>
    <w:rsid w:val="00A732F8"/>
    <w:rsid w:val="00A73613"/>
    <w:rsid w:val="00A73686"/>
    <w:rsid w:val="00A73BD6"/>
    <w:rsid w:val="00A7434F"/>
    <w:rsid w:val="00A74473"/>
    <w:rsid w:val="00A747EF"/>
    <w:rsid w:val="00A74DC7"/>
    <w:rsid w:val="00A75432"/>
    <w:rsid w:val="00A754CD"/>
    <w:rsid w:val="00A75F1A"/>
    <w:rsid w:val="00A76B4E"/>
    <w:rsid w:val="00A77110"/>
    <w:rsid w:val="00A77DE6"/>
    <w:rsid w:val="00A80676"/>
    <w:rsid w:val="00A80C64"/>
    <w:rsid w:val="00A81A38"/>
    <w:rsid w:val="00A82A45"/>
    <w:rsid w:val="00A83057"/>
    <w:rsid w:val="00A833A4"/>
    <w:rsid w:val="00A8562E"/>
    <w:rsid w:val="00A859E2"/>
    <w:rsid w:val="00A85C98"/>
    <w:rsid w:val="00A8609F"/>
    <w:rsid w:val="00A862FB"/>
    <w:rsid w:val="00A864DF"/>
    <w:rsid w:val="00A86785"/>
    <w:rsid w:val="00A86D10"/>
    <w:rsid w:val="00A86F47"/>
    <w:rsid w:val="00A877B6"/>
    <w:rsid w:val="00A90B80"/>
    <w:rsid w:val="00A92CA0"/>
    <w:rsid w:val="00A92D12"/>
    <w:rsid w:val="00A92FD4"/>
    <w:rsid w:val="00A9304F"/>
    <w:rsid w:val="00A94600"/>
    <w:rsid w:val="00A95187"/>
    <w:rsid w:val="00A95FFC"/>
    <w:rsid w:val="00A961B1"/>
    <w:rsid w:val="00A965D7"/>
    <w:rsid w:val="00A96647"/>
    <w:rsid w:val="00A96BFB"/>
    <w:rsid w:val="00A97034"/>
    <w:rsid w:val="00A9758F"/>
    <w:rsid w:val="00AA17C2"/>
    <w:rsid w:val="00AA36C9"/>
    <w:rsid w:val="00AA3CFB"/>
    <w:rsid w:val="00AA41DB"/>
    <w:rsid w:val="00AA4934"/>
    <w:rsid w:val="00AA4B75"/>
    <w:rsid w:val="00AA55A2"/>
    <w:rsid w:val="00AA57E1"/>
    <w:rsid w:val="00AA6714"/>
    <w:rsid w:val="00AA75CC"/>
    <w:rsid w:val="00AA7696"/>
    <w:rsid w:val="00AB052E"/>
    <w:rsid w:val="00AB10B0"/>
    <w:rsid w:val="00AB1F4A"/>
    <w:rsid w:val="00AB2280"/>
    <w:rsid w:val="00AB260F"/>
    <w:rsid w:val="00AB2D18"/>
    <w:rsid w:val="00AB2DC0"/>
    <w:rsid w:val="00AB30AB"/>
    <w:rsid w:val="00AB315C"/>
    <w:rsid w:val="00AB37A3"/>
    <w:rsid w:val="00AB396D"/>
    <w:rsid w:val="00AB3A7A"/>
    <w:rsid w:val="00AB3DC5"/>
    <w:rsid w:val="00AB4163"/>
    <w:rsid w:val="00AB41A9"/>
    <w:rsid w:val="00AB491A"/>
    <w:rsid w:val="00AB4B9A"/>
    <w:rsid w:val="00AB54BA"/>
    <w:rsid w:val="00AB7057"/>
    <w:rsid w:val="00AB7815"/>
    <w:rsid w:val="00AC032A"/>
    <w:rsid w:val="00AC03C3"/>
    <w:rsid w:val="00AC0550"/>
    <w:rsid w:val="00AC05B9"/>
    <w:rsid w:val="00AC10F8"/>
    <w:rsid w:val="00AC16B4"/>
    <w:rsid w:val="00AC2F0D"/>
    <w:rsid w:val="00AC3966"/>
    <w:rsid w:val="00AC40FF"/>
    <w:rsid w:val="00AC4370"/>
    <w:rsid w:val="00AC44EC"/>
    <w:rsid w:val="00AC45A2"/>
    <w:rsid w:val="00AC5D58"/>
    <w:rsid w:val="00AC5DCF"/>
    <w:rsid w:val="00AC6D13"/>
    <w:rsid w:val="00AC7476"/>
    <w:rsid w:val="00AC7B1E"/>
    <w:rsid w:val="00AC7D43"/>
    <w:rsid w:val="00AD025E"/>
    <w:rsid w:val="00AD0436"/>
    <w:rsid w:val="00AD1424"/>
    <w:rsid w:val="00AD25E2"/>
    <w:rsid w:val="00AD26B5"/>
    <w:rsid w:val="00AD277B"/>
    <w:rsid w:val="00AD2DC7"/>
    <w:rsid w:val="00AD3CED"/>
    <w:rsid w:val="00AD43BA"/>
    <w:rsid w:val="00AD4B71"/>
    <w:rsid w:val="00AD572C"/>
    <w:rsid w:val="00AD5A17"/>
    <w:rsid w:val="00AD5EC3"/>
    <w:rsid w:val="00AD7898"/>
    <w:rsid w:val="00AD7CF1"/>
    <w:rsid w:val="00AD7EF9"/>
    <w:rsid w:val="00AE061C"/>
    <w:rsid w:val="00AE1840"/>
    <w:rsid w:val="00AE1E4A"/>
    <w:rsid w:val="00AE26E7"/>
    <w:rsid w:val="00AE2F34"/>
    <w:rsid w:val="00AE4523"/>
    <w:rsid w:val="00AE4815"/>
    <w:rsid w:val="00AE4E6D"/>
    <w:rsid w:val="00AE4ED1"/>
    <w:rsid w:val="00AE51DE"/>
    <w:rsid w:val="00AE58A3"/>
    <w:rsid w:val="00AF0A13"/>
    <w:rsid w:val="00AF0AAB"/>
    <w:rsid w:val="00AF0C8A"/>
    <w:rsid w:val="00AF0E62"/>
    <w:rsid w:val="00AF2520"/>
    <w:rsid w:val="00AF3F04"/>
    <w:rsid w:val="00AF4755"/>
    <w:rsid w:val="00AF4D0D"/>
    <w:rsid w:val="00AF502B"/>
    <w:rsid w:val="00AF5A17"/>
    <w:rsid w:val="00AF5F88"/>
    <w:rsid w:val="00AF65DE"/>
    <w:rsid w:val="00AF6662"/>
    <w:rsid w:val="00AF6933"/>
    <w:rsid w:val="00AF69CC"/>
    <w:rsid w:val="00AF6D7C"/>
    <w:rsid w:val="00AF6D92"/>
    <w:rsid w:val="00AF7099"/>
    <w:rsid w:val="00AF70FE"/>
    <w:rsid w:val="00AF71D4"/>
    <w:rsid w:val="00AF787D"/>
    <w:rsid w:val="00AF7CED"/>
    <w:rsid w:val="00AF7D6E"/>
    <w:rsid w:val="00AF7FF1"/>
    <w:rsid w:val="00B00938"/>
    <w:rsid w:val="00B01672"/>
    <w:rsid w:val="00B01F96"/>
    <w:rsid w:val="00B01FE4"/>
    <w:rsid w:val="00B031E7"/>
    <w:rsid w:val="00B0384C"/>
    <w:rsid w:val="00B042C4"/>
    <w:rsid w:val="00B05AE5"/>
    <w:rsid w:val="00B05B33"/>
    <w:rsid w:val="00B063FB"/>
    <w:rsid w:val="00B06E3F"/>
    <w:rsid w:val="00B072CC"/>
    <w:rsid w:val="00B07418"/>
    <w:rsid w:val="00B07478"/>
    <w:rsid w:val="00B07E3D"/>
    <w:rsid w:val="00B07F60"/>
    <w:rsid w:val="00B107DD"/>
    <w:rsid w:val="00B10A9D"/>
    <w:rsid w:val="00B10CED"/>
    <w:rsid w:val="00B10E93"/>
    <w:rsid w:val="00B12CCE"/>
    <w:rsid w:val="00B13144"/>
    <w:rsid w:val="00B1328F"/>
    <w:rsid w:val="00B140CC"/>
    <w:rsid w:val="00B15262"/>
    <w:rsid w:val="00B1608D"/>
    <w:rsid w:val="00B1687D"/>
    <w:rsid w:val="00B16BB3"/>
    <w:rsid w:val="00B16E9B"/>
    <w:rsid w:val="00B17574"/>
    <w:rsid w:val="00B17F4F"/>
    <w:rsid w:val="00B20187"/>
    <w:rsid w:val="00B203D7"/>
    <w:rsid w:val="00B21098"/>
    <w:rsid w:val="00B217B4"/>
    <w:rsid w:val="00B21B0E"/>
    <w:rsid w:val="00B223C8"/>
    <w:rsid w:val="00B23134"/>
    <w:rsid w:val="00B23C0E"/>
    <w:rsid w:val="00B246D8"/>
    <w:rsid w:val="00B25130"/>
    <w:rsid w:val="00B257F7"/>
    <w:rsid w:val="00B2591A"/>
    <w:rsid w:val="00B25A30"/>
    <w:rsid w:val="00B25B53"/>
    <w:rsid w:val="00B26496"/>
    <w:rsid w:val="00B26547"/>
    <w:rsid w:val="00B268D7"/>
    <w:rsid w:val="00B278A6"/>
    <w:rsid w:val="00B27A31"/>
    <w:rsid w:val="00B30C5B"/>
    <w:rsid w:val="00B310C2"/>
    <w:rsid w:val="00B313C1"/>
    <w:rsid w:val="00B31C2B"/>
    <w:rsid w:val="00B31D79"/>
    <w:rsid w:val="00B32554"/>
    <w:rsid w:val="00B325A2"/>
    <w:rsid w:val="00B33AD3"/>
    <w:rsid w:val="00B340B6"/>
    <w:rsid w:val="00B34299"/>
    <w:rsid w:val="00B34F0B"/>
    <w:rsid w:val="00B36D6D"/>
    <w:rsid w:val="00B36FD1"/>
    <w:rsid w:val="00B37922"/>
    <w:rsid w:val="00B37A75"/>
    <w:rsid w:val="00B37FAF"/>
    <w:rsid w:val="00B40953"/>
    <w:rsid w:val="00B41F30"/>
    <w:rsid w:val="00B42E12"/>
    <w:rsid w:val="00B4376F"/>
    <w:rsid w:val="00B44515"/>
    <w:rsid w:val="00B44BED"/>
    <w:rsid w:val="00B44CD7"/>
    <w:rsid w:val="00B45576"/>
    <w:rsid w:val="00B45D83"/>
    <w:rsid w:val="00B45FDB"/>
    <w:rsid w:val="00B502F0"/>
    <w:rsid w:val="00B50E0A"/>
    <w:rsid w:val="00B5210E"/>
    <w:rsid w:val="00B52974"/>
    <w:rsid w:val="00B53394"/>
    <w:rsid w:val="00B54052"/>
    <w:rsid w:val="00B54801"/>
    <w:rsid w:val="00B5480A"/>
    <w:rsid w:val="00B5604F"/>
    <w:rsid w:val="00B56B9E"/>
    <w:rsid w:val="00B56BF1"/>
    <w:rsid w:val="00B56C53"/>
    <w:rsid w:val="00B57938"/>
    <w:rsid w:val="00B60010"/>
    <w:rsid w:val="00B60EA1"/>
    <w:rsid w:val="00B61647"/>
    <w:rsid w:val="00B61DF9"/>
    <w:rsid w:val="00B6230D"/>
    <w:rsid w:val="00B627D9"/>
    <w:rsid w:val="00B62FDB"/>
    <w:rsid w:val="00B632B6"/>
    <w:rsid w:val="00B64F10"/>
    <w:rsid w:val="00B65CE9"/>
    <w:rsid w:val="00B66501"/>
    <w:rsid w:val="00B669E8"/>
    <w:rsid w:val="00B67C22"/>
    <w:rsid w:val="00B67ECA"/>
    <w:rsid w:val="00B70742"/>
    <w:rsid w:val="00B708E4"/>
    <w:rsid w:val="00B70DC9"/>
    <w:rsid w:val="00B7104E"/>
    <w:rsid w:val="00B713C8"/>
    <w:rsid w:val="00B71BEC"/>
    <w:rsid w:val="00B71EAD"/>
    <w:rsid w:val="00B71F6E"/>
    <w:rsid w:val="00B72F0B"/>
    <w:rsid w:val="00B73724"/>
    <w:rsid w:val="00B73745"/>
    <w:rsid w:val="00B75EB1"/>
    <w:rsid w:val="00B77A15"/>
    <w:rsid w:val="00B77B32"/>
    <w:rsid w:val="00B8176A"/>
    <w:rsid w:val="00B81A97"/>
    <w:rsid w:val="00B823D1"/>
    <w:rsid w:val="00B825E5"/>
    <w:rsid w:val="00B82DF9"/>
    <w:rsid w:val="00B830C2"/>
    <w:rsid w:val="00B83115"/>
    <w:rsid w:val="00B8343E"/>
    <w:rsid w:val="00B8427B"/>
    <w:rsid w:val="00B84B45"/>
    <w:rsid w:val="00B84B51"/>
    <w:rsid w:val="00B84B69"/>
    <w:rsid w:val="00B85078"/>
    <w:rsid w:val="00B85894"/>
    <w:rsid w:val="00B85C35"/>
    <w:rsid w:val="00B86883"/>
    <w:rsid w:val="00B90B6A"/>
    <w:rsid w:val="00B92219"/>
    <w:rsid w:val="00B9268E"/>
    <w:rsid w:val="00B9299A"/>
    <w:rsid w:val="00B92E80"/>
    <w:rsid w:val="00B92F2D"/>
    <w:rsid w:val="00B94BA1"/>
    <w:rsid w:val="00B94E6D"/>
    <w:rsid w:val="00B9634B"/>
    <w:rsid w:val="00B970E8"/>
    <w:rsid w:val="00BA0FD7"/>
    <w:rsid w:val="00BA142C"/>
    <w:rsid w:val="00BA15FD"/>
    <w:rsid w:val="00BA1E63"/>
    <w:rsid w:val="00BA1FC2"/>
    <w:rsid w:val="00BA2DD2"/>
    <w:rsid w:val="00BA31FB"/>
    <w:rsid w:val="00BA3BCB"/>
    <w:rsid w:val="00BA5188"/>
    <w:rsid w:val="00BA5364"/>
    <w:rsid w:val="00BA5C25"/>
    <w:rsid w:val="00BA5EB6"/>
    <w:rsid w:val="00BA6254"/>
    <w:rsid w:val="00BA68DC"/>
    <w:rsid w:val="00BA6F09"/>
    <w:rsid w:val="00BA74FC"/>
    <w:rsid w:val="00BA783E"/>
    <w:rsid w:val="00BA7D20"/>
    <w:rsid w:val="00BA7F94"/>
    <w:rsid w:val="00BB010B"/>
    <w:rsid w:val="00BB02C2"/>
    <w:rsid w:val="00BB0BE3"/>
    <w:rsid w:val="00BB0C90"/>
    <w:rsid w:val="00BB10D3"/>
    <w:rsid w:val="00BB113D"/>
    <w:rsid w:val="00BB1F9E"/>
    <w:rsid w:val="00BB21E4"/>
    <w:rsid w:val="00BB2DDE"/>
    <w:rsid w:val="00BB2E97"/>
    <w:rsid w:val="00BB305E"/>
    <w:rsid w:val="00BB3C20"/>
    <w:rsid w:val="00BB47E8"/>
    <w:rsid w:val="00BB4C3A"/>
    <w:rsid w:val="00BB4F09"/>
    <w:rsid w:val="00BB4FED"/>
    <w:rsid w:val="00BB52B2"/>
    <w:rsid w:val="00BB624A"/>
    <w:rsid w:val="00BB6EDC"/>
    <w:rsid w:val="00BB7A0A"/>
    <w:rsid w:val="00BC07B8"/>
    <w:rsid w:val="00BC0A76"/>
    <w:rsid w:val="00BC0AF7"/>
    <w:rsid w:val="00BC0DDC"/>
    <w:rsid w:val="00BC161C"/>
    <w:rsid w:val="00BC19FD"/>
    <w:rsid w:val="00BC2019"/>
    <w:rsid w:val="00BC2A01"/>
    <w:rsid w:val="00BC2B3B"/>
    <w:rsid w:val="00BC2DD5"/>
    <w:rsid w:val="00BC2F3A"/>
    <w:rsid w:val="00BC3665"/>
    <w:rsid w:val="00BC3D49"/>
    <w:rsid w:val="00BC52CE"/>
    <w:rsid w:val="00BC5EB0"/>
    <w:rsid w:val="00BC69AE"/>
    <w:rsid w:val="00BC7211"/>
    <w:rsid w:val="00BC75B3"/>
    <w:rsid w:val="00BC7BA6"/>
    <w:rsid w:val="00BC7BA9"/>
    <w:rsid w:val="00BC7F85"/>
    <w:rsid w:val="00BD05EC"/>
    <w:rsid w:val="00BD34DA"/>
    <w:rsid w:val="00BD441A"/>
    <w:rsid w:val="00BD4B4B"/>
    <w:rsid w:val="00BD4EF3"/>
    <w:rsid w:val="00BD5C7C"/>
    <w:rsid w:val="00BD64E4"/>
    <w:rsid w:val="00BD6839"/>
    <w:rsid w:val="00BD6B8F"/>
    <w:rsid w:val="00BD6EB5"/>
    <w:rsid w:val="00BD7E3A"/>
    <w:rsid w:val="00BD7FA4"/>
    <w:rsid w:val="00BE04F8"/>
    <w:rsid w:val="00BE124D"/>
    <w:rsid w:val="00BE17E9"/>
    <w:rsid w:val="00BE2115"/>
    <w:rsid w:val="00BE3357"/>
    <w:rsid w:val="00BE3756"/>
    <w:rsid w:val="00BE4E57"/>
    <w:rsid w:val="00BE4FE2"/>
    <w:rsid w:val="00BE5609"/>
    <w:rsid w:val="00BE5F5C"/>
    <w:rsid w:val="00BE66E6"/>
    <w:rsid w:val="00BE7018"/>
    <w:rsid w:val="00BE7029"/>
    <w:rsid w:val="00BF1634"/>
    <w:rsid w:val="00BF226E"/>
    <w:rsid w:val="00BF235F"/>
    <w:rsid w:val="00BF294F"/>
    <w:rsid w:val="00BF2AFE"/>
    <w:rsid w:val="00BF31AB"/>
    <w:rsid w:val="00BF34F2"/>
    <w:rsid w:val="00BF4C0C"/>
    <w:rsid w:val="00BF4FD7"/>
    <w:rsid w:val="00BF58FD"/>
    <w:rsid w:val="00BF5DF3"/>
    <w:rsid w:val="00BF6D92"/>
    <w:rsid w:val="00BF6FC7"/>
    <w:rsid w:val="00BF76BE"/>
    <w:rsid w:val="00C00251"/>
    <w:rsid w:val="00C005A2"/>
    <w:rsid w:val="00C00A08"/>
    <w:rsid w:val="00C01257"/>
    <w:rsid w:val="00C021D9"/>
    <w:rsid w:val="00C024BA"/>
    <w:rsid w:val="00C02523"/>
    <w:rsid w:val="00C02FCD"/>
    <w:rsid w:val="00C038FB"/>
    <w:rsid w:val="00C05BE0"/>
    <w:rsid w:val="00C05F3E"/>
    <w:rsid w:val="00C065E3"/>
    <w:rsid w:val="00C07792"/>
    <w:rsid w:val="00C102DF"/>
    <w:rsid w:val="00C105C0"/>
    <w:rsid w:val="00C1159E"/>
    <w:rsid w:val="00C11AE2"/>
    <w:rsid w:val="00C1206A"/>
    <w:rsid w:val="00C12C75"/>
    <w:rsid w:val="00C12F33"/>
    <w:rsid w:val="00C143AA"/>
    <w:rsid w:val="00C143C7"/>
    <w:rsid w:val="00C14D55"/>
    <w:rsid w:val="00C15134"/>
    <w:rsid w:val="00C15D31"/>
    <w:rsid w:val="00C17408"/>
    <w:rsid w:val="00C1744B"/>
    <w:rsid w:val="00C2143E"/>
    <w:rsid w:val="00C21B09"/>
    <w:rsid w:val="00C22DB6"/>
    <w:rsid w:val="00C232EA"/>
    <w:rsid w:val="00C25D98"/>
    <w:rsid w:val="00C25F16"/>
    <w:rsid w:val="00C27239"/>
    <w:rsid w:val="00C2752C"/>
    <w:rsid w:val="00C27792"/>
    <w:rsid w:val="00C306F3"/>
    <w:rsid w:val="00C307B1"/>
    <w:rsid w:val="00C31EDC"/>
    <w:rsid w:val="00C31FA0"/>
    <w:rsid w:val="00C329D9"/>
    <w:rsid w:val="00C32D29"/>
    <w:rsid w:val="00C334CE"/>
    <w:rsid w:val="00C33993"/>
    <w:rsid w:val="00C33ADA"/>
    <w:rsid w:val="00C34785"/>
    <w:rsid w:val="00C34B8B"/>
    <w:rsid w:val="00C34C35"/>
    <w:rsid w:val="00C35691"/>
    <w:rsid w:val="00C3586D"/>
    <w:rsid w:val="00C36F46"/>
    <w:rsid w:val="00C37384"/>
    <w:rsid w:val="00C37C0B"/>
    <w:rsid w:val="00C37E6B"/>
    <w:rsid w:val="00C40129"/>
    <w:rsid w:val="00C40AFB"/>
    <w:rsid w:val="00C413FA"/>
    <w:rsid w:val="00C414B0"/>
    <w:rsid w:val="00C416D5"/>
    <w:rsid w:val="00C431DA"/>
    <w:rsid w:val="00C43792"/>
    <w:rsid w:val="00C44DF0"/>
    <w:rsid w:val="00C4508B"/>
    <w:rsid w:val="00C451C9"/>
    <w:rsid w:val="00C46087"/>
    <w:rsid w:val="00C464FC"/>
    <w:rsid w:val="00C46D9C"/>
    <w:rsid w:val="00C470B2"/>
    <w:rsid w:val="00C4739F"/>
    <w:rsid w:val="00C50171"/>
    <w:rsid w:val="00C50950"/>
    <w:rsid w:val="00C51B33"/>
    <w:rsid w:val="00C51D47"/>
    <w:rsid w:val="00C53BFE"/>
    <w:rsid w:val="00C54AAB"/>
    <w:rsid w:val="00C55B03"/>
    <w:rsid w:val="00C55D6A"/>
    <w:rsid w:val="00C55EFE"/>
    <w:rsid w:val="00C60E32"/>
    <w:rsid w:val="00C60F73"/>
    <w:rsid w:val="00C625B6"/>
    <w:rsid w:val="00C6303D"/>
    <w:rsid w:val="00C6337A"/>
    <w:rsid w:val="00C63695"/>
    <w:rsid w:val="00C64579"/>
    <w:rsid w:val="00C65BB8"/>
    <w:rsid w:val="00C703D2"/>
    <w:rsid w:val="00C7047D"/>
    <w:rsid w:val="00C71792"/>
    <w:rsid w:val="00C7232A"/>
    <w:rsid w:val="00C72A10"/>
    <w:rsid w:val="00C74337"/>
    <w:rsid w:val="00C74621"/>
    <w:rsid w:val="00C754B7"/>
    <w:rsid w:val="00C760B7"/>
    <w:rsid w:val="00C76181"/>
    <w:rsid w:val="00C772D2"/>
    <w:rsid w:val="00C7741A"/>
    <w:rsid w:val="00C77523"/>
    <w:rsid w:val="00C77870"/>
    <w:rsid w:val="00C77A4B"/>
    <w:rsid w:val="00C77EB9"/>
    <w:rsid w:val="00C81115"/>
    <w:rsid w:val="00C81834"/>
    <w:rsid w:val="00C82110"/>
    <w:rsid w:val="00C837A8"/>
    <w:rsid w:val="00C83D6B"/>
    <w:rsid w:val="00C841B9"/>
    <w:rsid w:val="00C85E20"/>
    <w:rsid w:val="00C85E95"/>
    <w:rsid w:val="00C85F8C"/>
    <w:rsid w:val="00C861D5"/>
    <w:rsid w:val="00C871BC"/>
    <w:rsid w:val="00C8749C"/>
    <w:rsid w:val="00C91A3E"/>
    <w:rsid w:val="00C925C8"/>
    <w:rsid w:val="00C9267E"/>
    <w:rsid w:val="00C92BC3"/>
    <w:rsid w:val="00C9330C"/>
    <w:rsid w:val="00C94859"/>
    <w:rsid w:val="00C954E9"/>
    <w:rsid w:val="00C95936"/>
    <w:rsid w:val="00C959DD"/>
    <w:rsid w:val="00C95B0A"/>
    <w:rsid w:val="00C96A55"/>
    <w:rsid w:val="00C96AD2"/>
    <w:rsid w:val="00C97118"/>
    <w:rsid w:val="00C9718D"/>
    <w:rsid w:val="00C97B1C"/>
    <w:rsid w:val="00CA001C"/>
    <w:rsid w:val="00CA019D"/>
    <w:rsid w:val="00CA02BD"/>
    <w:rsid w:val="00CA031B"/>
    <w:rsid w:val="00CA0E39"/>
    <w:rsid w:val="00CA1BD5"/>
    <w:rsid w:val="00CA1F34"/>
    <w:rsid w:val="00CA28AD"/>
    <w:rsid w:val="00CA2B53"/>
    <w:rsid w:val="00CA2E82"/>
    <w:rsid w:val="00CA30D9"/>
    <w:rsid w:val="00CA360E"/>
    <w:rsid w:val="00CA362F"/>
    <w:rsid w:val="00CA5494"/>
    <w:rsid w:val="00CA5879"/>
    <w:rsid w:val="00CA5C2F"/>
    <w:rsid w:val="00CA5CB7"/>
    <w:rsid w:val="00CA6A0E"/>
    <w:rsid w:val="00CA6E81"/>
    <w:rsid w:val="00CA7534"/>
    <w:rsid w:val="00CA7B2D"/>
    <w:rsid w:val="00CA7FA2"/>
    <w:rsid w:val="00CB088C"/>
    <w:rsid w:val="00CB0A84"/>
    <w:rsid w:val="00CB256A"/>
    <w:rsid w:val="00CB2E32"/>
    <w:rsid w:val="00CB4240"/>
    <w:rsid w:val="00CB4C10"/>
    <w:rsid w:val="00CB57B3"/>
    <w:rsid w:val="00CB64DD"/>
    <w:rsid w:val="00CB6F76"/>
    <w:rsid w:val="00CB7D8C"/>
    <w:rsid w:val="00CC0DD5"/>
    <w:rsid w:val="00CC100B"/>
    <w:rsid w:val="00CC140F"/>
    <w:rsid w:val="00CC1CAB"/>
    <w:rsid w:val="00CC2150"/>
    <w:rsid w:val="00CC2E5E"/>
    <w:rsid w:val="00CC37C3"/>
    <w:rsid w:val="00CC3F0F"/>
    <w:rsid w:val="00CC4284"/>
    <w:rsid w:val="00CC4820"/>
    <w:rsid w:val="00CC542A"/>
    <w:rsid w:val="00CC550C"/>
    <w:rsid w:val="00CC5C4F"/>
    <w:rsid w:val="00CC5D34"/>
    <w:rsid w:val="00CC62CA"/>
    <w:rsid w:val="00CC7433"/>
    <w:rsid w:val="00CC7A4E"/>
    <w:rsid w:val="00CD02E4"/>
    <w:rsid w:val="00CD10EC"/>
    <w:rsid w:val="00CD1372"/>
    <w:rsid w:val="00CD1561"/>
    <w:rsid w:val="00CD1664"/>
    <w:rsid w:val="00CD19DC"/>
    <w:rsid w:val="00CD1D9F"/>
    <w:rsid w:val="00CD210D"/>
    <w:rsid w:val="00CD2158"/>
    <w:rsid w:val="00CD2610"/>
    <w:rsid w:val="00CD31AD"/>
    <w:rsid w:val="00CD3327"/>
    <w:rsid w:val="00CD37C1"/>
    <w:rsid w:val="00CD452E"/>
    <w:rsid w:val="00CD622C"/>
    <w:rsid w:val="00CD6850"/>
    <w:rsid w:val="00CD698D"/>
    <w:rsid w:val="00CD74E5"/>
    <w:rsid w:val="00CD7F90"/>
    <w:rsid w:val="00CE0E36"/>
    <w:rsid w:val="00CE134E"/>
    <w:rsid w:val="00CE1A33"/>
    <w:rsid w:val="00CE23F7"/>
    <w:rsid w:val="00CE2958"/>
    <w:rsid w:val="00CE29B7"/>
    <w:rsid w:val="00CE29EE"/>
    <w:rsid w:val="00CE3197"/>
    <w:rsid w:val="00CE40DA"/>
    <w:rsid w:val="00CE5287"/>
    <w:rsid w:val="00CE638B"/>
    <w:rsid w:val="00CE682E"/>
    <w:rsid w:val="00CE6A62"/>
    <w:rsid w:val="00CE6F2F"/>
    <w:rsid w:val="00CF17E7"/>
    <w:rsid w:val="00CF187A"/>
    <w:rsid w:val="00CF2286"/>
    <w:rsid w:val="00CF3903"/>
    <w:rsid w:val="00CF3E95"/>
    <w:rsid w:val="00CF48E0"/>
    <w:rsid w:val="00CF5186"/>
    <w:rsid w:val="00CF5371"/>
    <w:rsid w:val="00CF53DF"/>
    <w:rsid w:val="00CF6633"/>
    <w:rsid w:val="00CF66EC"/>
    <w:rsid w:val="00CF6C7E"/>
    <w:rsid w:val="00D017A5"/>
    <w:rsid w:val="00D01E27"/>
    <w:rsid w:val="00D021D1"/>
    <w:rsid w:val="00D02A3A"/>
    <w:rsid w:val="00D03E18"/>
    <w:rsid w:val="00D03E90"/>
    <w:rsid w:val="00D0440B"/>
    <w:rsid w:val="00D0600D"/>
    <w:rsid w:val="00D06E02"/>
    <w:rsid w:val="00D06F7D"/>
    <w:rsid w:val="00D07CE4"/>
    <w:rsid w:val="00D1061E"/>
    <w:rsid w:val="00D11546"/>
    <w:rsid w:val="00D11672"/>
    <w:rsid w:val="00D117EA"/>
    <w:rsid w:val="00D11A94"/>
    <w:rsid w:val="00D11C21"/>
    <w:rsid w:val="00D11FA6"/>
    <w:rsid w:val="00D12FE0"/>
    <w:rsid w:val="00D1309B"/>
    <w:rsid w:val="00D1339E"/>
    <w:rsid w:val="00D13501"/>
    <w:rsid w:val="00D13C85"/>
    <w:rsid w:val="00D14691"/>
    <w:rsid w:val="00D155DA"/>
    <w:rsid w:val="00D156B5"/>
    <w:rsid w:val="00D16B89"/>
    <w:rsid w:val="00D16F7A"/>
    <w:rsid w:val="00D171D8"/>
    <w:rsid w:val="00D17BBF"/>
    <w:rsid w:val="00D17CA4"/>
    <w:rsid w:val="00D17E54"/>
    <w:rsid w:val="00D206F6"/>
    <w:rsid w:val="00D21BEA"/>
    <w:rsid w:val="00D2277C"/>
    <w:rsid w:val="00D233BD"/>
    <w:rsid w:val="00D234D5"/>
    <w:rsid w:val="00D2423A"/>
    <w:rsid w:val="00D245BF"/>
    <w:rsid w:val="00D24693"/>
    <w:rsid w:val="00D25116"/>
    <w:rsid w:val="00D2582D"/>
    <w:rsid w:val="00D25951"/>
    <w:rsid w:val="00D26C25"/>
    <w:rsid w:val="00D2706F"/>
    <w:rsid w:val="00D27295"/>
    <w:rsid w:val="00D277C0"/>
    <w:rsid w:val="00D27C0A"/>
    <w:rsid w:val="00D33411"/>
    <w:rsid w:val="00D3430C"/>
    <w:rsid w:val="00D3435B"/>
    <w:rsid w:val="00D343B4"/>
    <w:rsid w:val="00D3465E"/>
    <w:rsid w:val="00D34996"/>
    <w:rsid w:val="00D34D9C"/>
    <w:rsid w:val="00D36419"/>
    <w:rsid w:val="00D37237"/>
    <w:rsid w:val="00D37807"/>
    <w:rsid w:val="00D40762"/>
    <w:rsid w:val="00D40894"/>
    <w:rsid w:val="00D41182"/>
    <w:rsid w:val="00D419EF"/>
    <w:rsid w:val="00D42490"/>
    <w:rsid w:val="00D42A2A"/>
    <w:rsid w:val="00D42BFD"/>
    <w:rsid w:val="00D4317F"/>
    <w:rsid w:val="00D43875"/>
    <w:rsid w:val="00D43DDF"/>
    <w:rsid w:val="00D44161"/>
    <w:rsid w:val="00D44169"/>
    <w:rsid w:val="00D44326"/>
    <w:rsid w:val="00D4459C"/>
    <w:rsid w:val="00D4481C"/>
    <w:rsid w:val="00D44BF4"/>
    <w:rsid w:val="00D44D61"/>
    <w:rsid w:val="00D45840"/>
    <w:rsid w:val="00D46392"/>
    <w:rsid w:val="00D46466"/>
    <w:rsid w:val="00D46570"/>
    <w:rsid w:val="00D4711C"/>
    <w:rsid w:val="00D475E8"/>
    <w:rsid w:val="00D4777B"/>
    <w:rsid w:val="00D47B03"/>
    <w:rsid w:val="00D502FA"/>
    <w:rsid w:val="00D503BA"/>
    <w:rsid w:val="00D507D9"/>
    <w:rsid w:val="00D527D9"/>
    <w:rsid w:val="00D52B2E"/>
    <w:rsid w:val="00D52C8F"/>
    <w:rsid w:val="00D52D3B"/>
    <w:rsid w:val="00D54465"/>
    <w:rsid w:val="00D5478A"/>
    <w:rsid w:val="00D55033"/>
    <w:rsid w:val="00D550E8"/>
    <w:rsid w:val="00D5561E"/>
    <w:rsid w:val="00D55B7C"/>
    <w:rsid w:val="00D56390"/>
    <w:rsid w:val="00D56FCD"/>
    <w:rsid w:val="00D5700C"/>
    <w:rsid w:val="00D61232"/>
    <w:rsid w:val="00D61749"/>
    <w:rsid w:val="00D61B40"/>
    <w:rsid w:val="00D62DC9"/>
    <w:rsid w:val="00D6357F"/>
    <w:rsid w:val="00D63995"/>
    <w:rsid w:val="00D63CA8"/>
    <w:rsid w:val="00D63E35"/>
    <w:rsid w:val="00D63EB4"/>
    <w:rsid w:val="00D64707"/>
    <w:rsid w:val="00D66AA5"/>
    <w:rsid w:val="00D66C1A"/>
    <w:rsid w:val="00D70654"/>
    <w:rsid w:val="00D70D69"/>
    <w:rsid w:val="00D72149"/>
    <w:rsid w:val="00D727C5"/>
    <w:rsid w:val="00D72D6C"/>
    <w:rsid w:val="00D73896"/>
    <w:rsid w:val="00D748FD"/>
    <w:rsid w:val="00D74C3B"/>
    <w:rsid w:val="00D74C43"/>
    <w:rsid w:val="00D74EB4"/>
    <w:rsid w:val="00D756E2"/>
    <w:rsid w:val="00D76112"/>
    <w:rsid w:val="00D7627D"/>
    <w:rsid w:val="00D77692"/>
    <w:rsid w:val="00D77728"/>
    <w:rsid w:val="00D77770"/>
    <w:rsid w:val="00D77CA2"/>
    <w:rsid w:val="00D801B3"/>
    <w:rsid w:val="00D80E85"/>
    <w:rsid w:val="00D80F73"/>
    <w:rsid w:val="00D810A5"/>
    <w:rsid w:val="00D81E17"/>
    <w:rsid w:val="00D81E46"/>
    <w:rsid w:val="00D8214E"/>
    <w:rsid w:val="00D8225F"/>
    <w:rsid w:val="00D8288E"/>
    <w:rsid w:val="00D82EFF"/>
    <w:rsid w:val="00D834E2"/>
    <w:rsid w:val="00D83996"/>
    <w:rsid w:val="00D84059"/>
    <w:rsid w:val="00D841AE"/>
    <w:rsid w:val="00D843B8"/>
    <w:rsid w:val="00D84B8C"/>
    <w:rsid w:val="00D8533F"/>
    <w:rsid w:val="00D857E9"/>
    <w:rsid w:val="00D858D7"/>
    <w:rsid w:val="00D861ED"/>
    <w:rsid w:val="00D8659F"/>
    <w:rsid w:val="00D86B39"/>
    <w:rsid w:val="00D86F40"/>
    <w:rsid w:val="00D87A82"/>
    <w:rsid w:val="00D9044D"/>
    <w:rsid w:val="00D90781"/>
    <w:rsid w:val="00D90783"/>
    <w:rsid w:val="00D90D1D"/>
    <w:rsid w:val="00D90E2E"/>
    <w:rsid w:val="00D9141B"/>
    <w:rsid w:val="00D91E73"/>
    <w:rsid w:val="00D91F01"/>
    <w:rsid w:val="00D91F87"/>
    <w:rsid w:val="00D9284C"/>
    <w:rsid w:val="00D9375D"/>
    <w:rsid w:val="00D940A9"/>
    <w:rsid w:val="00D94652"/>
    <w:rsid w:val="00D9590F"/>
    <w:rsid w:val="00D95B2D"/>
    <w:rsid w:val="00D95CED"/>
    <w:rsid w:val="00D97301"/>
    <w:rsid w:val="00D97684"/>
    <w:rsid w:val="00DA03F3"/>
    <w:rsid w:val="00DA0BA7"/>
    <w:rsid w:val="00DA1F8B"/>
    <w:rsid w:val="00DA362F"/>
    <w:rsid w:val="00DA419A"/>
    <w:rsid w:val="00DA43AE"/>
    <w:rsid w:val="00DA4423"/>
    <w:rsid w:val="00DA448F"/>
    <w:rsid w:val="00DA465F"/>
    <w:rsid w:val="00DA5491"/>
    <w:rsid w:val="00DA5DBE"/>
    <w:rsid w:val="00DA5EE0"/>
    <w:rsid w:val="00DA62FE"/>
    <w:rsid w:val="00DA6E20"/>
    <w:rsid w:val="00DA708D"/>
    <w:rsid w:val="00DA7305"/>
    <w:rsid w:val="00DA7BCB"/>
    <w:rsid w:val="00DB012F"/>
    <w:rsid w:val="00DB04BF"/>
    <w:rsid w:val="00DB0654"/>
    <w:rsid w:val="00DB0A14"/>
    <w:rsid w:val="00DB15EA"/>
    <w:rsid w:val="00DB2406"/>
    <w:rsid w:val="00DB257E"/>
    <w:rsid w:val="00DB2D09"/>
    <w:rsid w:val="00DB33AC"/>
    <w:rsid w:val="00DB36BC"/>
    <w:rsid w:val="00DB3D8E"/>
    <w:rsid w:val="00DB4166"/>
    <w:rsid w:val="00DB5432"/>
    <w:rsid w:val="00DB54F8"/>
    <w:rsid w:val="00DB552B"/>
    <w:rsid w:val="00DB59DD"/>
    <w:rsid w:val="00DB5CBB"/>
    <w:rsid w:val="00DB5D87"/>
    <w:rsid w:val="00DB6D19"/>
    <w:rsid w:val="00DB6D36"/>
    <w:rsid w:val="00DB7CF8"/>
    <w:rsid w:val="00DB7E29"/>
    <w:rsid w:val="00DC0523"/>
    <w:rsid w:val="00DC0842"/>
    <w:rsid w:val="00DC0D5A"/>
    <w:rsid w:val="00DC0FCF"/>
    <w:rsid w:val="00DC1728"/>
    <w:rsid w:val="00DC1C49"/>
    <w:rsid w:val="00DC2677"/>
    <w:rsid w:val="00DC28F6"/>
    <w:rsid w:val="00DC28F8"/>
    <w:rsid w:val="00DC2C3C"/>
    <w:rsid w:val="00DC2D18"/>
    <w:rsid w:val="00DC4037"/>
    <w:rsid w:val="00DC4155"/>
    <w:rsid w:val="00DC4ADE"/>
    <w:rsid w:val="00DC5595"/>
    <w:rsid w:val="00DC5763"/>
    <w:rsid w:val="00DC7140"/>
    <w:rsid w:val="00DC7D4B"/>
    <w:rsid w:val="00DD0E2F"/>
    <w:rsid w:val="00DD14DD"/>
    <w:rsid w:val="00DD17A9"/>
    <w:rsid w:val="00DD238A"/>
    <w:rsid w:val="00DD2AE9"/>
    <w:rsid w:val="00DD3439"/>
    <w:rsid w:val="00DD3618"/>
    <w:rsid w:val="00DD4A40"/>
    <w:rsid w:val="00DD57FA"/>
    <w:rsid w:val="00DD7488"/>
    <w:rsid w:val="00DD77E4"/>
    <w:rsid w:val="00DE003C"/>
    <w:rsid w:val="00DE3603"/>
    <w:rsid w:val="00DE3B9C"/>
    <w:rsid w:val="00DE3D88"/>
    <w:rsid w:val="00DE46C0"/>
    <w:rsid w:val="00DE4A1E"/>
    <w:rsid w:val="00DE4A23"/>
    <w:rsid w:val="00DE720E"/>
    <w:rsid w:val="00DE798B"/>
    <w:rsid w:val="00DE7D50"/>
    <w:rsid w:val="00DF08B3"/>
    <w:rsid w:val="00DF091A"/>
    <w:rsid w:val="00DF09E1"/>
    <w:rsid w:val="00DF0E52"/>
    <w:rsid w:val="00DF1167"/>
    <w:rsid w:val="00DF178C"/>
    <w:rsid w:val="00DF26FD"/>
    <w:rsid w:val="00DF2CFA"/>
    <w:rsid w:val="00DF32C9"/>
    <w:rsid w:val="00DF32F5"/>
    <w:rsid w:val="00DF4821"/>
    <w:rsid w:val="00DF4946"/>
    <w:rsid w:val="00DF5B2B"/>
    <w:rsid w:val="00DF5F4B"/>
    <w:rsid w:val="00DF6608"/>
    <w:rsid w:val="00E0048F"/>
    <w:rsid w:val="00E006AE"/>
    <w:rsid w:val="00E020F1"/>
    <w:rsid w:val="00E02CAB"/>
    <w:rsid w:val="00E04AE1"/>
    <w:rsid w:val="00E05A3E"/>
    <w:rsid w:val="00E05FCA"/>
    <w:rsid w:val="00E06C15"/>
    <w:rsid w:val="00E07E5D"/>
    <w:rsid w:val="00E101E0"/>
    <w:rsid w:val="00E11336"/>
    <w:rsid w:val="00E113F6"/>
    <w:rsid w:val="00E1166C"/>
    <w:rsid w:val="00E117B4"/>
    <w:rsid w:val="00E11D61"/>
    <w:rsid w:val="00E11F52"/>
    <w:rsid w:val="00E158B2"/>
    <w:rsid w:val="00E17359"/>
    <w:rsid w:val="00E175A7"/>
    <w:rsid w:val="00E175DC"/>
    <w:rsid w:val="00E1785A"/>
    <w:rsid w:val="00E17B62"/>
    <w:rsid w:val="00E21517"/>
    <w:rsid w:val="00E217F4"/>
    <w:rsid w:val="00E2244F"/>
    <w:rsid w:val="00E22EE5"/>
    <w:rsid w:val="00E2314B"/>
    <w:rsid w:val="00E23BF3"/>
    <w:rsid w:val="00E23C4C"/>
    <w:rsid w:val="00E241FA"/>
    <w:rsid w:val="00E24F03"/>
    <w:rsid w:val="00E24F97"/>
    <w:rsid w:val="00E27D8F"/>
    <w:rsid w:val="00E30420"/>
    <w:rsid w:val="00E3084F"/>
    <w:rsid w:val="00E30E8B"/>
    <w:rsid w:val="00E31946"/>
    <w:rsid w:val="00E31B60"/>
    <w:rsid w:val="00E323C4"/>
    <w:rsid w:val="00E333E3"/>
    <w:rsid w:val="00E33A7F"/>
    <w:rsid w:val="00E33FAD"/>
    <w:rsid w:val="00E341D1"/>
    <w:rsid w:val="00E35301"/>
    <w:rsid w:val="00E364C4"/>
    <w:rsid w:val="00E3769E"/>
    <w:rsid w:val="00E378AD"/>
    <w:rsid w:val="00E37D64"/>
    <w:rsid w:val="00E37DD5"/>
    <w:rsid w:val="00E37E1E"/>
    <w:rsid w:val="00E37EF1"/>
    <w:rsid w:val="00E40721"/>
    <w:rsid w:val="00E40C5F"/>
    <w:rsid w:val="00E410C3"/>
    <w:rsid w:val="00E41405"/>
    <w:rsid w:val="00E418AF"/>
    <w:rsid w:val="00E42095"/>
    <w:rsid w:val="00E42ADA"/>
    <w:rsid w:val="00E44FF3"/>
    <w:rsid w:val="00E45849"/>
    <w:rsid w:val="00E46F53"/>
    <w:rsid w:val="00E47731"/>
    <w:rsid w:val="00E5019D"/>
    <w:rsid w:val="00E50652"/>
    <w:rsid w:val="00E50CDF"/>
    <w:rsid w:val="00E5163B"/>
    <w:rsid w:val="00E5171C"/>
    <w:rsid w:val="00E51927"/>
    <w:rsid w:val="00E51945"/>
    <w:rsid w:val="00E520B6"/>
    <w:rsid w:val="00E52C52"/>
    <w:rsid w:val="00E52E54"/>
    <w:rsid w:val="00E52FC4"/>
    <w:rsid w:val="00E53BB1"/>
    <w:rsid w:val="00E547DF"/>
    <w:rsid w:val="00E54978"/>
    <w:rsid w:val="00E54C38"/>
    <w:rsid w:val="00E54D29"/>
    <w:rsid w:val="00E554CE"/>
    <w:rsid w:val="00E55741"/>
    <w:rsid w:val="00E55B3A"/>
    <w:rsid w:val="00E56582"/>
    <w:rsid w:val="00E56630"/>
    <w:rsid w:val="00E5666C"/>
    <w:rsid w:val="00E576DF"/>
    <w:rsid w:val="00E577EA"/>
    <w:rsid w:val="00E604C5"/>
    <w:rsid w:val="00E6085F"/>
    <w:rsid w:val="00E608BE"/>
    <w:rsid w:val="00E609B3"/>
    <w:rsid w:val="00E60A0C"/>
    <w:rsid w:val="00E62936"/>
    <w:rsid w:val="00E63C46"/>
    <w:rsid w:val="00E6452D"/>
    <w:rsid w:val="00E64D5B"/>
    <w:rsid w:val="00E65362"/>
    <w:rsid w:val="00E65591"/>
    <w:rsid w:val="00E65657"/>
    <w:rsid w:val="00E65E57"/>
    <w:rsid w:val="00E66A99"/>
    <w:rsid w:val="00E66D8F"/>
    <w:rsid w:val="00E671DE"/>
    <w:rsid w:val="00E67727"/>
    <w:rsid w:val="00E67B86"/>
    <w:rsid w:val="00E67E72"/>
    <w:rsid w:val="00E67EB7"/>
    <w:rsid w:val="00E70384"/>
    <w:rsid w:val="00E70AE1"/>
    <w:rsid w:val="00E71105"/>
    <w:rsid w:val="00E715C7"/>
    <w:rsid w:val="00E72B44"/>
    <w:rsid w:val="00E72F81"/>
    <w:rsid w:val="00E73524"/>
    <w:rsid w:val="00E73794"/>
    <w:rsid w:val="00E75231"/>
    <w:rsid w:val="00E75DFC"/>
    <w:rsid w:val="00E7683E"/>
    <w:rsid w:val="00E76F7D"/>
    <w:rsid w:val="00E76F81"/>
    <w:rsid w:val="00E80993"/>
    <w:rsid w:val="00E820DE"/>
    <w:rsid w:val="00E82285"/>
    <w:rsid w:val="00E823F3"/>
    <w:rsid w:val="00E832D9"/>
    <w:rsid w:val="00E83CCF"/>
    <w:rsid w:val="00E86071"/>
    <w:rsid w:val="00E867FF"/>
    <w:rsid w:val="00E86917"/>
    <w:rsid w:val="00E86C83"/>
    <w:rsid w:val="00E87B7B"/>
    <w:rsid w:val="00E87C02"/>
    <w:rsid w:val="00E90635"/>
    <w:rsid w:val="00E90FFF"/>
    <w:rsid w:val="00E914C0"/>
    <w:rsid w:val="00E92000"/>
    <w:rsid w:val="00E92CB0"/>
    <w:rsid w:val="00E92CB7"/>
    <w:rsid w:val="00E92FBD"/>
    <w:rsid w:val="00E938DF"/>
    <w:rsid w:val="00E941E1"/>
    <w:rsid w:val="00E94616"/>
    <w:rsid w:val="00E9565D"/>
    <w:rsid w:val="00E957CF"/>
    <w:rsid w:val="00E95AFC"/>
    <w:rsid w:val="00E95F90"/>
    <w:rsid w:val="00E96719"/>
    <w:rsid w:val="00E96938"/>
    <w:rsid w:val="00E97F8B"/>
    <w:rsid w:val="00EA22F0"/>
    <w:rsid w:val="00EA2BE0"/>
    <w:rsid w:val="00EA30F1"/>
    <w:rsid w:val="00EA3640"/>
    <w:rsid w:val="00EA389B"/>
    <w:rsid w:val="00EA3B8B"/>
    <w:rsid w:val="00EA43A0"/>
    <w:rsid w:val="00EA455B"/>
    <w:rsid w:val="00EA46AE"/>
    <w:rsid w:val="00EA4B23"/>
    <w:rsid w:val="00EA4F7D"/>
    <w:rsid w:val="00EA5396"/>
    <w:rsid w:val="00EA6634"/>
    <w:rsid w:val="00EA6702"/>
    <w:rsid w:val="00EA773D"/>
    <w:rsid w:val="00EA77C0"/>
    <w:rsid w:val="00EA7CB6"/>
    <w:rsid w:val="00EB0FFC"/>
    <w:rsid w:val="00EB10FF"/>
    <w:rsid w:val="00EB2027"/>
    <w:rsid w:val="00EB2704"/>
    <w:rsid w:val="00EB2888"/>
    <w:rsid w:val="00EB29E4"/>
    <w:rsid w:val="00EB2CF3"/>
    <w:rsid w:val="00EB2DB7"/>
    <w:rsid w:val="00EB3312"/>
    <w:rsid w:val="00EB3A03"/>
    <w:rsid w:val="00EB4FA5"/>
    <w:rsid w:val="00EB581F"/>
    <w:rsid w:val="00EB62E8"/>
    <w:rsid w:val="00EB7929"/>
    <w:rsid w:val="00EC0361"/>
    <w:rsid w:val="00EC0495"/>
    <w:rsid w:val="00EC05D8"/>
    <w:rsid w:val="00EC0603"/>
    <w:rsid w:val="00EC0B14"/>
    <w:rsid w:val="00EC0C78"/>
    <w:rsid w:val="00EC0EB2"/>
    <w:rsid w:val="00EC11E2"/>
    <w:rsid w:val="00EC1B04"/>
    <w:rsid w:val="00EC1D7A"/>
    <w:rsid w:val="00EC1E71"/>
    <w:rsid w:val="00EC1EF7"/>
    <w:rsid w:val="00EC25F0"/>
    <w:rsid w:val="00EC3D70"/>
    <w:rsid w:val="00EC3EA7"/>
    <w:rsid w:val="00EC5D3B"/>
    <w:rsid w:val="00EC6A70"/>
    <w:rsid w:val="00EC774D"/>
    <w:rsid w:val="00EC7A15"/>
    <w:rsid w:val="00ED0151"/>
    <w:rsid w:val="00ED0B6C"/>
    <w:rsid w:val="00ED125E"/>
    <w:rsid w:val="00ED146B"/>
    <w:rsid w:val="00ED17E0"/>
    <w:rsid w:val="00ED18DC"/>
    <w:rsid w:val="00ED1F99"/>
    <w:rsid w:val="00ED2E24"/>
    <w:rsid w:val="00ED3930"/>
    <w:rsid w:val="00ED3DBD"/>
    <w:rsid w:val="00ED57EE"/>
    <w:rsid w:val="00ED65E6"/>
    <w:rsid w:val="00ED72AB"/>
    <w:rsid w:val="00ED7859"/>
    <w:rsid w:val="00ED7C07"/>
    <w:rsid w:val="00EE0672"/>
    <w:rsid w:val="00EE0D1A"/>
    <w:rsid w:val="00EE0DCF"/>
    <w:rsid w:val="00EE15CC"/>
    <w:rsid w:val="00EE1ACC"/>
    <w:rsid w:val="00EE2A7B"/>
    <w:rsid w:val="00EE2C4D"/>
    <w:rsid w:val="00EE2D13"/>
    <w:rsid w:val="00EE30FE"/>
    <w:rsid w:val="00EE32A2"/>
    <w:rsid w:val="00EE3300"/>
    <w:rsid w:val="00EE334C"/>
    <w:rsid w:val="00EE3443"/>
    <w:rsid w:val="00EE368C"/>
    <w:rsid w:val="00EE3731"/>
    <w:rsid w:val="00EE3746"/>
    <w:rsid w:val="00EE3DE2"/>
    <w:rsid w:val="00EE4574"/>
    <w:rsid w:val="00EE51A4"/>
    <w:rsid w:val="00EE5645"/>
    <w:rsid w:val="00EE5A3B"/>
    <w:rsid w:val="00EE5F2E"/>
    <w:rsid w:val="00EE6134"/>
    <w:rsid w:val="00EE6E1F"/>
    <w:rsid w:val="00EE71BB"/>
    <w:rsid w:val="00EE74F0"/>
    <w:rsid w:val="00EE7A97"/>
    <w:rsid w:val="00EE7AD4"/>
    <w:rsid w:val="00EE7C56"/>
    <w:rsid w:val="00EF1505"/>
    <w:rsid w:val="00EF1B1F"/>
    <w:rsid w:val="00EF1D81"/>
    <w:rsid w:val="00EF4CC3"/>
    <w:rsid w:val="00EF4DCD"/>
    <w:rsid w:val="00EF55B7"/>
    <w:rsid w:val="00EF64A0"/>
    <w:rsid w:val="00EF7BF4"/>
    <w:rsid w:val="00F0003E"/>
    <w:rsid w:val="00F00AF5"/>
    <w:rsid w:val="00F01745"/>
    <w:rsid w:val="00F02D70"/>
    <w:rsid w:val="00F034FA"/>
    <w:rsid w:val="00F03664"/>
    <w:rsid w:val="00F03AD2"/>
    <w:rsid w:val="00F04388"/>
    <w:rsid w:val="00F04B57"/>
    <w:rsid w:val="00F054E9"/>
    <w:rsid w:val="00F059E4"/>
    <w:rsid w:val="00F06936"/>
    <w:rsid w:val="00F07A7F"/>
    <w:rsid w:val="00F10017"/>
    <w:rsid w:val="00F1047B"/>
    <w:rsid w:val="00F105CF"/>
    <w:rsid w:val="00F10B27"/>
    <w:rsid w:val="00F10DEA"/>
    <w:rsid w:val="00F1137A"/>
    <w:rsid w:val="00F11CB4"/>
    <w:rsid w:val="00F135A1"/>
    <w:rsid w:val="00F135AA"/>
    <w:rsid w:val="00F13A99"/>
    <w:rsid w:val="00F1481D"/>
    <w:rsid w:val="00F14883"/>
    <w:rsid w:val="00F16074"/>
    <w:rsid w:val="00F163EF"/>
    <w:rsid w:val="00F16F1A"/>
    <w:rsid w:val="00F16F52"/>
    <w:rsid w:val="00F20108"/>
    <w:rsid w:val="00F21C49"/>
    <w:rsid w:val="00F23058"/>
    <w:rsid w:val="00F2305A"/>
    <w:rsid w:val="00F240BC"/>
    <w:rsid w:val="00F24146"/>
    <w:rsid w:val="00F24599"/>
    <w:rsid w:val="00F246A6"/>
    <w:rsid w:val="00F2527C"/>
    <w:rsid w:val="00F26339"/>
    <w:rsid w:val="00F263A9"/>
    <w:rsid w:val="00F26698"/>
    <w:rsid w:val="00F26E75"/>
    <w:rsid w:val="00F27C99"/>
    <w:rsid w:val="00F300D5"/>
    <w:rsid w:val="00F309E0"/>
    <w:rsid w:val="00F3185A"/>
    <w:rsid w:val="00F3189E"/>
    <w:rsid w:val="00F32925"/>
    <w:rsid w:val="00F34AF7"/>
    <w:rsid w:val="00F34CFE"/>
    <w:rsid w:val="00F34DC0"/>
    <w:rsid w:val="00F35627"/>
    <w:rsid w:val="00F36594"/>
    <w:rsid w:val="00F3663E"/>
    <w:rsid w:val="00F36A69"/>
    <w:rsid w:val="00F36B03"/>
    <w:rsid w:val="00F36C01"/>
    <w:rsid w:val="00F372C9"/>
    <w:rsid w:val="00F37444"/>
    <w:rsid w:val="00F37981"/>
    <w:rsid w:val="00F37B14"/>
    <w:rsid w:val="00F40203"/>
    <w:rsid w:val="00F40328"/>
    <w:rsid w:val="00F4057A"/>
    <w:rsid w:val="00F40597"/>
    <w:rsid w:val="00F42CA6"/>
    <w:rsid w:val="00F43037"/>
    <w:rsid w:val="00F452C5"/>
    <w:rsid w:val="00F45582"/>
    <w:rsid w:val="00F459A1"/>
    <w:rsid w:val="00F45A83"/>
    <w:rsid w:val="00F460E5"/>
    <w:rsid w:val="00F46737"/>
    <w:rsid w:val="00F46AA6"/>
    <w:rsid w:val="00F47771"/>
    <w:rsid w:val="00F47C89"/>
    <w:rsid w:val="00F5050D"/>
    <w:rsid w:val="00F50932"/>
    <w:rsid w:val="00F50D62"/>
    <w:rsid w:val="00F524EF"/>
    <w:rsid w:val="00F52575"/>
    <w:rsid w:val="00F527F5"/>
    <w:rsid w:val="00F5569D"/>
    <w:rsid w:val="00F56200"/>
    <w:rsid w:val="00F578F1"/>
    <w:rsid w:val="00F57A99"/>
    <w:rsid w:val="00F61046"/>
    <w:rsid w:val="00F61394"/>
    <w:rsid w:val="00F62854"/>
    <w:rsid w:val="00F62C0E"/>
    <w:rsid w:val="00F631AB"/>
    <w:rsid w:val="00F638FD"/>
    <w:rsid w:val="00F63C92"/>
    <w:rsid w:val="00F63CBA"/>
    <w:rsid w:val="00F64248"/>
    <w:rsid w:val="00F64414"/>
    <w:rsid w:val="00F6535E"/>
    <w:rsid w:val="00F66BFA"/>
    <w:rsid w:val="00F67211"/>
    <w:rsid w:val="00F67599"/>
    <w:rsid w:val="00F67A0E"/>
    <w:rsid w:val="00F67A1A"/>
    <w:rsid w:val="00F67B37"/>
    <w:rsid w:val="00F67F3C"/>
    <w:rsid w:val="00F70546"/>
    <w:rsid w:val="00F70CE7"/>
    <w:rsid w:val="00F70DFD"/>
    <w:rsid w:val="00F70F58"/>
    <w:rsid w:val="00F71242"/>
    <w:rsid w:val="00F719B4"/>
    <w:rsid w:val="00F71D82"/>
    <w:rsid w:val="00F7216F"/>
    <w:rsid w:val="00F72580"/>
    <w:rsid w:val="00F72760"/>
    <w:rsid w:val="00F73432"/>
    <w:rsid w:val="00F736CA"/>
    <w:rsid w:val="00F73C76"/>
    <w:rsid w:val="00F73D24"/>
    <w:rsid w:val="00F745EB"/>
    <w:rsid w:val="00F749E7"/>
    <w:rsid w:val="00F75819"/>
    <w:rsid w:val="00F75957"/>
    <w:rsid w:val="00F75B03"/>
    <w:rsid w:val="00F76151"/>
    <w:rsid w:val="00F76AE2"/>
    <w:rsid w:val="00F76BB1"/>
    <w:rsid w:val="00F76D4A"/>
    <w:rsid w:val="00F76E6F"/>
    <w:rsid w:val="00F770DE"/>
    <w:rsid w:val="00F77882"/>
    <w:rsid w:val="00F77CDB"/>
    <w:rsid w:val="00F77FAA"/>
    <w:rsid w:val="00F80385"/>
    <w:rsid w:val="00F8083A"/>
    <w:rsid w:val="00F80CBD"/>
    <w:rsid w:val="00F81311"/>
    <w:rsid w:val="00F813E2"/>
    <w:rsid w:val="00F81AF9"/>
    <w:rsid w:val="00F822AC"/>
    <w:rsid w:val="00F83545"/>
    <w:rsid w:val="00F837B6"/>
    <w:rsid w:val="00F8384A"/>
    <w:rsid w:val="00F839F2"/>
    <w:rsid w:val="00F842D6"/>
    <w:rsid w:val="00F846DB"/>
    <w:rsid w:val="00F86E8C"/>
    <w:rsid w:val="00F90CAF"/>
    <w:rsid w:val="00F91224"/>
    <w:rsid w:val="00F91263"/>
    <w:rsid w:val="00F91BE0"/>
    <w:rsid w:val="00F93573"/>
    <w:rsid w:val="00F94414"/>
    <w:rsid w:val="00F94C6A"/>
    <w:rsid w:val="00F957F9"/>
    <w:rsid w:val="00F95D48"/>
    <w:rsid w:val="00F95EF4"/>
    <w:rsid w:val="00F95EFE"/>
    <w:rsid w:val="00F9616E"/>
    <w:rsid w:val="00F9725F"/>
    <w:rsid w:val="00F97C84"/>
    <w:rsid w:val="00FA028B"/>
    <w:rsid w:val="00FA09C6"/>
    <w:rsid w:val="00FA191F"/>
    <w:rsid w:val="00FA1986"/>
    <w:rsid w:val="00FA1AB3"/>
    <w:rsid w:val="00FA1CEF"/>
    <w:rsid w:val="00FA2495"/>
    <w:rsid w:val="00FA24E3"/>
    <w:rsid w:val="00FA30C9"/>
    <w:rsid w:val="00FA3871"/>
    <w:rsid w:val="00FA39C3"/>
    <w:rsid w:val="00FA444A"/>
    <w:rsid w:val="00FA4C57"/>
    <w:rsid w:val="00FA5A0B"/>
    <w:rsid w:val="00FB016D"/>
    <w:rsid w:val="00FB0466"/>
    <w:rsid w:val="00FB04DE"/>
    <w:rsid w:val="00FB09FF"/>
    <w:rsid w:val="00FB0A36"/>
    <w:rsid w:val="00FB2796"/>
    <w:rsid w:val="00FB2CCC"/>
    <w:rsid w:val="00FB492A"/>
    <w:rsid w:val="00FB5284"/>
    <w:rsid w:val="00FB60BB"/>
    <w:rsid w:val="00FB6988"/>
    <w:rsid w:val="00FB6A36"/>
    <w:rsid w:val="00FB6E09"/>
    <w:rsid w:val="00FB70B6"/>
    <w:rsid w:val="00FB7F2E"/>
    <w:rsid w:val="00FC002F"/>
    <w:rsid w:val="00FC03DE"/>
    <w:rsid w:val="00FC0A58"/>
    <w:rsid w:val="00FC12E4"/>
    <w:rsid w:val="00FC1BCC"/>
    <w:rsid w:val="00FC21BC"/>
    <w:rsid w:val="00FC2330"/>
    <w:rsid w:val="00FC239C"/>
    <w:rsid w:val="00FC290C"/>
    <w:rsid w:val="00FC2A41"/>
    <w:rsid w:val="00FC2C34"/>
    <w:rsid w:val="00FC3039"/>
    <w:rsid w:val="00FC31CE"/>
    <w:rsid w:val="00FC3524"/>
    <w:rsid w:val="00FC4270"/>
    <w:rsid w:val="00FC4553"/>
    <w:rsid w:val="00FC51FB"/>
    <w:rsid w:val="00FC606C"/>
    <w:rsid w:val="00FC631A"/>
    <w:rsid w:val="00FC76BD"/>
    <w:rsid w:val="00FD04C0"/>
    <w:rsid w:val="00FD21E4"/>
    <w:rsid w:val="00FD2433"/>
    <w:rsid w:val="00FD2448"/>
    <w:rsid w:val="00FD2E39"/>
    <w:rsid w:val="00FD3178"/>
    <w:rsid w:val="00FD31FC"/>
    <w:rsid w:val="00FD36FF"/>
    <w:rsid w:val="00FD37C9"/>
    <w:rsid w:val="00FD3851"/>
    <w:rsid w:val="00FD3BBA"/>
    <w:rsid w:val="00FD3EBC"/>
    <w:rsid w:val="00FD4C4A"/>
    <w:rsid w:val="00FD5809"/>
    <w:rsid w:val="00FD626B"/>
    <w:rsid w:val="00FD651E"/>
    <w:rsid w:val="00FD65AA"/>
    <w:rsid w:val="00FD6E09"/>
    <w:rsid w:val="00FD7467"/>
    <w:rsid w:val="00FD750C"/>
    <w:rsid w:val="00FD763E"/>
    <w:rsid w:val="00FD7F5C"/>
    <w:rsid w:val="00FE144E"/>
    <w:rsid w:val="00FE1496"/>
    <w:rsid w:val="00FE1C76"/>
    <w:rsid w:val="00FE2314"/>
    <w:rsid w:val="00FE2AA9"/>
    <w:rsid w:val="00FE2D22"/>
    <w:rsid w:val="00FE2E23"/>
    <w:rsid w:val="00FE3B78"/>
    <w:rsid w:val="00FE3CA8"/>
    <w:rsid w:val="00FE3CC9"/>
    <w:rsid w:val="00FE45A5"/>
    <w:rsid w:val="00FE4A29"/>
    <w:rsid w:val="00FE5C10"/>
    <w:rsid w:val="00FE5F77"/>
    <w:rsid w:val="00FE6230"/>
    <w:rsid w:val="00FE698D"/>
    <w:rsid w:val="00FE7BD8"/>
    <w:rsid w:val="00FF07D0"/>
    <w:rsid w:val="00FF0B9A"/>
    <w:rsid w:val="00FF0C48"/>
    <w:rsid w:val="00FF1A27"/>
    <w:rsid w:val="00FF1AB3"/>
    <w:rsid w:val="00FF2664"/>
    <w:rsid w:val="00FF281E"/>
    <w:rsid w:val="00FF2EA3"/>
    <w:rsid w:val="00FF2EBE"/>
    <w:rsid w:val="00FF3A27"/>
    <w:rsid w:val="00FF4802"/>
    <w:rsid w:val="00FF4D4D"/>
    <w:rsid w:val="00FF4E79"/>
    <w:rsid w:val="00FF58F4"/>
    <w:rsid w:val="00FF5BDD"/>
    <w:rsid w:val="00FF5DE3"/>
    <w:rsid w:val="00FF6700"/>
    <w:rsid w:val="00FF6C32"/>
    <w:rsid w:val="00FF6C6C"/>
    <w:rsid w:val="00FF6DDE"/>
    <w:rsid w:val="00FF6FBF"/>
    <w:rsid w:val="00FF7403"/>
    <w:rsid w:val="00FF745D"/>
    <w:rsid w:val="00FF75C9"/>
    <w:rsid w:val="00FF76D6"/>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F33"/>
    <w:rPr>
      <w:sz w:val="24"/>
      <w:szCs w:val="24"/>
    </w:rPr>
  </w:style>
  <w:style w:type="paragraph" w:styleId="Heading1">
    <w:name w:val="heading 1"/>
    <w:basedOn w:val="Normal"/>
    <w:next w:val="Normal"/>
    <w:link w:val="Heading1Char"/>
    <w:qFormat/>
    <w:rsid w:val="00A73613"/>
    <w:pPr>
      <w:keepNext/>
      <w:spacing w:after="120"/>
      <w:jc w:val="both"/>
      <w:outlineLvl w:val="0"/>
    </w:pPr>
    <w:rPr>
      <w:rFonts w:ascii="Verdana" w:hAnsi="Verdana" w:cs="Arial"/>
      <w:b/>
      <w:kern w:val="28"/>
      <w:sz w:val="28"/>
      <w:szCs w:val="20"/>
    </w:rPr>
  </w:style>
  <w:style w:type="paragraph" w:styleId="Heading2">
    <w:name w:val="heading 2"/>
    <w:aliases w:val="Heading 2 Char,Heading 2 Char1 Char,Heading 2 Char Char Char,Heading 2 Char1 Char Char Char,Heading 2 Char Char Char Char Char,Heading 2 Char Char1 Char"/>
    <w:basedOn w:val="Normal"/>
    <w:next w:val="Normal"/>
    <w:link w:val="Heading2Char1"/>
    <w:autoRedefine/>
    <w:qFormat/>
    <w:rsid w:val="00922C00"/>
    <w:pPr>
      <w:keepNext/>
      <w:tabs>
        <w:tab w:val="left" w:pos="709"/>
      </w:tabs>
      <w:spacing w:before="120" w:after="120"/>
      <w:ind w:left="709" w:hanging="709"/>
      <w:jc w:val="both"/>
      <w:outlineLvl w:val="1"/>
    </w:pPr>
    <w:rPr>
      <w:rFonts w:ascii="Verdana" w:hAnsi="Verdana" w:cs="Arial"/>
      <w:b/>
      <w:color w:val="000000"/>
      <w:kern w:val="28"/>
    </w:rPr>
  </w:style>
  <w:style w:type="paragraph" w:styleId="Heading3">
    <w:name w:val="heading 3"/>
    <w:basedOn w:val="Normal"/>
    <w:next w:val="Normal"/>
    <w:link w:val="Heading3Char"/>
    <w:qFormat/>
    <w:rsid w:val="005833B5"/>
    <w:pPr>
      <w:keepNext/>
      <w:spacing w:before="120" w:after="120"/>
      <w:jc w:val="both"/>
      <w:outlineLvl w:val="2"/>
    </w:pPr>
    <w:rPr>
      <w:b/>
      <w:i/>
      <w:sz w:val="22"/>
      <w:szCs w:val="20"/>
    </w:rPr>
  </w:style>
  <w:style w:type="paragraph" w:styleId="Heading4">
    <w:name w:val="heading 4"/>
    <w:basedOn w:val="Normal"/>
    <w:next w:val="Normal"/>
    <w:qFormat/>
    <w:rsid w:val="005833B5"/>
    <w:pPr>
      <w:keepNext/>
      <w:spacing w:before="120" w:after="120"/>
      <w:jc w:val="both"/>
      <w:outlineLvl w:val="3"/>
    </w:pPr>
    <w:rPr>
      <w:i/>
      <w:sz w:val="22"/>
      <w:szCs w:val="20"/>
    </w:rPr>
  </w:style>
  <w:style w:type="paragraph" w:styleId="Heading5">
    <w:name w:val="heading 5"/>
    <w:basedOn w:val="Normal"/>
    <w:next w:val="Normal"/>
    <w:qFormat/>
    <w:rsid w:val="005833B5"/>
    <w:pPr>
      <w:spacing w:before="240" w:after="60"/>
      <w:jc w:val="both"/>
      <w:outlineLvl w:val="4"/>
    </w:pPr>
    <w:rPr>
      <w:sz w:val="22"/>
      <w:szCs w:val="20"/>
    </w:rPr>
  </w:style>
  <w:style w:type="paragraph" w:styleId="Heading6">
    <w:name w:val="heading 6"/>
    <w:basedOn w:val="Normal"/>
    <w:next w:val="Normal"/>
    <w:qFormat/>
    <w:rsid w:val="005833B5"/>
    <w:pPr>
      <w:spacing w:before="240" w:after="60"/>
      <w:jc w:val="both"/>
      <w:outlineLvl w:val="5"/>
    </w:pPr>
    <w:rPr>
      <w:i/>
      <w:sz w:val="22"/>
      <w:szCs w:val="20"/>
    </w:rPr>
  </w:style>
  <w:style w:type="paragraph" w:styleId="Heading7">
    <w:name w:val="heading 7"/>
    <w:basedOn w:val="Normal"/>
    <w:next w:val="Normal"/>
    <w:qFormat/>
    <w:rsid w:val="005833B5"/>
    <w:pPr>
      <w:numPr>
        <w:ilvl w:val="6"/>
        <w:numId w:val="1"/>
      </w:numPr>
      <w:spacing w:before="240" w:after="60"/>
      <w:ind w:left="4748" w:hanging="708"/>
      <w:jc w:val="both"/>
      <w:outlineLvl w:val="6"/>
    </w:pPr>
    <w:rPr>
      <w:rFonts w:ascii="Arial" w:hAnsi="Arial"/>
      <w:sz w:val="20"/>
      <w:szCs w:val="20"/>
    </w:rPr>
  </w:style>
  <w:style w:type="paragraph" w:styleId="Heading8">
    <w:name w:val="heading 8"/>
    <w:basedOn w:val="Normal"/>
    <w:next w:val="Normal"/>
    <w:qFormat/>
    <w:rsid w:val="005833B5"/>
    <w:pPr>
      <w:numPr>
        <w:ilvl w:val="7"/>
        <w:numId w:val="1"/>
      </w:numPr>
      <w:spacing w:before="240" w:after="60"/>
      <w:ind w:left="5456" w:hanging="708"/>
      <w:jc w:val="both"/>
      <w:outlineLvl w:val="7"/>
    </w:pPr>
    <w:rPr>
      <w:rFonts w:ascii="Arial" w:hAnsi="Arial"/>
      <w:i/>
      <w:sz w:val="20"/>
      <w:szCs w:val="20"/>
    </w:rPr>
  </w:style>
  <w:style w:type="paragraph" w:styleId="Heading9">
    <w:name w:val="heading 9"/>
    <w:basedOn w:val="Normal"/>
    <w:next w:val="Normal"/>
    <w:qFormat/>
    <w:rsid w:val="005833B5"/>
    <w:pPr>
      <w:numPr>
        <w:ilvl w:val="8"/>
        <w:numId w:val="1"/>
      </w:numPr>
      <w:spacing w:before="240" w:after="60"/>
      <w:ind w:left="6164" w:hanging="708"/>
      <w:jc w:val="both"/>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locked/>
    <w:rsid w:val="005833B5"/>
    <w:rPr>
      <w:b/>
      <w:i/>
      <w:sz w:val="22"/>
      <w:lang w:val="en-GB" w:eastAsia="en-GB" w:bidi="ar-SA"/>
    </w:rPr>
  </w:style>
  <w:style w:type="character" w:styleId="Hyperlink">
    <w:name w:val="Hyperlink"/>
    <w:uiPriority w:val="99"/>
    <w:rsid w:val="005833B5"/>
    <w:rPr>
      <w:color w:val="0000FF"/>
      <w:u w:val="single"/>
    </w:rPr>
  </w:style>
  <w:style w:type="character" w:styleId="FollowedHyperlink">
    <w:name w:val="FollowedHyperlink"/>
    <w:rsid w:val="005833B5"/>
    <w:rPr>
      <w:color w:val="800080"/>
      <w:u w:val="single"/>
    </w:rPr>
  </w:style>
  <w:style w:type="paragraph" w:styleId="NormalWeb">
    <w:name w:val="Normal (Web)"/>
    <w:basedOn w:val="Normal"/>
    <w:rsid w:val="005833B5"/>
    <w:pPr>
      <w:spacing w:before="100" w:beforeAutospacing="1" w:after="100" w:afterAutospacing="1"/>
    </w:pPr>
    <w:rPr>
      <w:color w:val="000000"/>
      <w:lang w:val="en-US" w:eastAsia="en-US"/>
    </w:rPr>
  </w:style>
  <w:style w:type="paragraph" w:styleId="Index1">
    <w:name w:val="index 1"/>
    <w:basedOn w:val="Normal"/>
    <w:next w:val="Normal"/>
    <w:autoRedefine/>
    <w:semiHidden/>
    <w:rsid w:val="005833B5"/>
    <w:rPr>
      <w:rFonts w:ascii="Arial" w:hAnsi="Arial" w:cs="Arial"/>
      <w:b/>
      <w:noProof/>
      <w:sz w:val="20"/>
      <w:szCs w:val="20"/>
    </w:rPr>
  </w:style>
  <w:style w:type="paragraph" w:styleId="Index2">
    <w:name w:val="index 2"/>
    <w:basedOn w:val="Normal"/>
    <w:next w:val="Normal"/>
    <w:autoRedefine/>
    <w:semiHidden/>
    <w:rsid w:val="005833B5"/>
    <w:pPr>
      <w:ind w:left="440" w:hanging="220"/>
    </w:pPr>
    <w:rPr>
      <w:sz w:val="18"/>
      <w:szCs w:val="18"/>
    </w:rPr>
  </w:style>
  <w:style w:type="paragraph" w:styleId="Index3">
    <w:name w:val="index 3"/>
    <w:basedOn w:val="Normal"/>
    <w:next w:val="Normal"/>
    <w:autoRedefine/>
    <w:semiHidden/>
    <w:rsid w:val="005833B5"/>
    <w:pPr>
      <w:ind w:left="660" w:hanging="220"/>
    </w:pPr>
    <w:rPr>
      <w:sz w:val="18"/>
      <w:szCs w:val="18"/>
    </w:rPr>
  </w:style>
  <w:style w:type="paragraph" w:styleId="Index4">
    <w:name w:val="index 4"/>
    <w:basedOn w:val="Normal"/>
    <w:next w:val="Normal"/>
    <w:autoRedefine/>
    <w:semiHidden/>
    <w:rsid w:val="005833B5"/>
    <w:pPr>
      <w:ind w:left="880" w:hanging="220"/>
    </w:pPr>
    <w:rPr>
      <w:sz w:val="18"/>
      <w:szCs w:val="18"/>
    </w:rPr>
  </w:style>
  <w:style w:type="paragraph" w:styleId="Index5">
    <w:name w:val="index 5"/>
    <w:basedOn w:val="Normal"/>
    <w:next w:val="Normal"/>
    <w:autoRedefine/>
    <w:semiHidden/>
    <w:rsid w:val="005833B5"/>
    <w:pPr>
      <w:ind w:left="1100" w:hanging="220"/>
    </w:pPr>
    <w:rPr>
      <w:sz w:val="18"/>
      <w:szCs w:val="18"/>
    </w:rPr>
  </w:style>
  <w:style w:type="paragraph" w:styleId="Index6">
    <w:name w:val="index 6"/>
    <w:basedOn w:val="Normal"/>
    <w:next w:val="Normal"/>
    <w:autoRedefine/>
    <w:semiHidden/>
    <w:rsid w:val="005833B5"/>
    <w:pPr>
      <w:ind w:left="1320" w:hanging="220"/>
    </w:pPr>
    <w:rPr>
      <w:sz w:val="18"/>
      <w:szCs w:val="18"/>
    </w:rPr>
  </w:style>
  <w:style w:type="paragraph" w:styleId="Index7">
    <w:name w:val="index 7"/>
    <w:basedOn w:val="Normal"/>
    <w:next w:val="Normal"/>
    <w:autoRedefine/>
    <w:semiHidden/>
    <w:rsid w:val="005833B5"/>
    <w:pPr>
      <w:ind w:left="1540" w:hanging="220"/>
    </w:pPr>
    <w:rPr>
      <w:sz w:val="18"/>
      <w:szCs w:val="18"/>
    </w:rPr>
  </w:style>
  <w:style w:type="paragraph" w:styleId="Index8">
    <w:name w:val="index 8"/>
    <w:basedOn w:val="Normal"/>
    <w:next w:val="Normal"/>
    <w:autoRedefine/>
    <w:semiHidden/>
    <w:rsid w:val="005833B5"/>
    <w:pPr>
      <w:ind w:left="1760" w:hanging="220"/>
    </w:pPr>
    <w:rPr>
      <w:sz w:val="18"/>
      <w:szCs w:val="18"/>
    </w:rPr>
  </w:style>
  <w:style w:type="paragraph" w:styleId="Index9">
    <w:name w:val="index 9"/>
    <w:basedOn w:val="Normal"/>
    <w:next w:val="Normal"/>
    <w:autoRedefine/>
    <w:semiHidden/>
    <w:rsid w:val="005833B5"/>
    <w:pPr>
      <w:ind w:left="1980" w:hanging="220"/>
    </w:pPr>
    <w:rPr>
      <w:sz w:val="18"/>
      <w:szCs w:val="18"/>
    </w:rPr>
  </w:style>
  <w:style w:type="paragraph" w:styleId="TOC1">
    <w:name w:val="toc 1"/>
    <w:basedOn w:val="Normal"/>
    <w:next w:val="Normal"/>
    <w:autoRedefine/>
    <w:uiPriority w:val="39"/>
    <w:qFormat/>
    <w:rsid w:val="00FC3524"/>
    <w:pPr>
      <w:tabs>
        <w:tab w:val="left" w:pos="8858"/>
        <w:tab w:val="right" w:leader="dot" w:pos="9639"/>
      </w:tabs>
      <w:spacing w:before="120" w:after="120"/>
    </w:pPr>
    <w:rPr>
      <w:b/>
      <w:bCs/>
      <w:caps/>
      <w:sz w:val="20"/>
      <w:szCs w:val="20"/>
    </w:rPr>
  </w:style>
  <w:style w:type="paragraph" w:styleId="TOC2">
    <w:name w:val="toc 2"/>
    <w:basedOn w:val="Normal"/>
    <w:next w:val="Normal"/>
    <w:autoRedefine/>
    <w:uiPriority w:val="39"/>
    <w:qFormat/>
    <w:rsid w:val="00FC2C34"/>
    <w:pPr>
      <w:tabs>
        <w:tab w:val="right" w:leader="dot" w:pos="9639"/>
      </w:tabs>
    </w:pPr>
    <w:rPr>
      <w:bCs/>
      <w:smallCaps/>
      <w:sz w:val="20"/>
      <w:szCs w:val="20"/>
    </w:rPr>
  </w:style>
  <w:style w:type="paragraph" w:styleId="TOC3">
    <w:name w:val="toc 3"/>
    <w:basedOn w:val="Normal"/>
    <w:next w:val="Normal"/>
    <w:autoRedefine/>
    <w:uiPriority w:val="39"/>
    <w:qFormat/>
    <w:rsid w:val="005833B5"/>
    <w:pPr>
      <w:ind w:left="440"/>
    </w:pPr>
    <w:rPr>
      <w:i/>
      <w:iCs/>
      <w:sz w:val="20"/>
      <w:szCs w:val="20"/>
    </w:rPr>
  </w:style>
  <w:style w:type="paragraph" w:styleId="TOC4">
    <w:name w:val="toc 4"/>
    <w:basedOn w:val="Normal"/>
    <w:next w:val="Normal"/>
    <w:autoRedefine/>
    <w:semiHidden/>
    <w:rsid w:val="005833B5"/>
    <w:pPr>
      <w:ind w:left="660"/>
    </w:pPr>
    <w:rPr>
      <w:sz w:val="18"/>
      <w:szCs w:val="18"/>
    </w:rPr>
  </w:style>
  <w:style w:type="paragraph" w:styleId="TOC5">
    <w:name w:val="toc 5"/>
    <w:basedOn w:val="Normal"/>
    <w:next w:val="Normal"/>
    <w:autoRedefine/>
    <w:semiHidden/>
    <w:rsid w:val="005833B5"/>
    <w:pPr>
      <w:ind w:left="880"/>
    </w:pPr>
    <w:rPr>
      <w:sz w:val="18"/>
      <w:szCs w:val="18"/>
    </w:rPr>
  </w:style>
  <w:style w:type="paragraph" w:styleId="TOC6">
    <w:name w:val="toc 6"/>
    <w:basedOn w:val="Normal"/>
    <w:next w:val="Normal"/>
    <w:autoRedefine/>
    <w:semiHidden/>
    <w:rsid w:val="005833B5"/>
    <w:pPr>
      <w:ind w:left="1100"/>
    </w:pPr>
    <w:rPr>
      <w:sz w:val="18"/>
      <w:szCs w:val="18"/>
    </w:rPr>
  </w:style>
  <w:style w:type="paragraph" w:styleId="TOC7">
    <w:name w:val="toc 7"/>
    <w:basedOn w:val="Normal"/>
    <w:next w:val="Normal"/>
    <w:autoRedefine/>
    <w:semiHidden/>
    <w:rsid w:val="005833B5"/>
    <w:pPr>
      <w:ind w:left="1320"/>
    </w:pPr>
    <w:rPr>
      <w:sz w:val="18"/>
      <w:szCs w:val="18"/>
    </w:rPr>
  </w:style>
  <w:style w:type="paragraph" w:styleId="TOC8">
    <w:name w:val="toc 8"/>
    <w:basedOn w:val="Normal"/>
    <w:next w:val="Normal"/>
    <w:autoRedefine/>
    <w:semiHidden/>
    <w:rsid w:val="005833B5"/>
    <w:pPr>
      <w:ind w:left="1540"/>
    </w:pPr>
    <w:rPr>
      <w:sz w:val="18"/>
      <w:szCs w:val="18"/>
    </w:rPr>
  </w:style>
  <w:style w:type="paragraph" w:styleId="TOC9">
    <w:name w:val="toc 9"/>
    <w:basedOn w:val="Normal"/>
    <w:next w:val="Normal"/>
    <w:autoRedefine/>
    <w:semiHidden/>
    <w:rsid w:val="005833B5"/>
    <w:pPr>
      <w:ind w:left="1760"/>
    </w:pPr>
    <w:rPr>
      <w:sz w:val="18"/>
      <w:szCs w:val="18"/>
    </w:rPr>
  </w:style>
  <w:style w:type="paragraph" w:styleId="NormalIndent">
    <w:name w:val="Normal Indent"/>
    <w:basedOn w:val="Normal"/>
    <w:rsid w:val="005833B5"/>
    <w:pPr>
      <w:ind w:left="357"/>
      <w:jc w:val="both"/>
    </w:pPr>
    <w:rPr>
      <w:sz w:val="22"/>
      <w:szCs w:val="20"/>
    </w:rPr>
  </w:style>
  <w:style w:type="character" w:customStyle="1" w:styleId="FootnoteTextChar1">
    <w:name w:val="Footnote Text Char1"/>
    <w:aliases w:val="Schriftart: 9 pt Char,Schriftart: 10 pt Char,Schriftart: 8 pt Char,WB-Fußnotentext Char,fn Char,footnote text Char,Footnotes Char,Footnote ak Char,Footnote Text Char Char,FoodNote Char,ft Char,Footnote text Char1,Footnote Char1"/>
    <w:link w:val="FootnoteText"/>
    <w:locked/>
    <w:rsid w:val="005833B5"/>
    <w:rPr>
      <w:lang w:val="en-GB" w:eastAsia="en-GB" w:bidi="ar-SA"/>
    </w:rPr>
  </w:style>
  <w:style w:type="paragraph" w:styleId="FootnoteText">
    <w:name w:val="footnote text"/>
    <w:aliases w:val="Schriftart: 9 pt,Schriftart: 10 pt,Schriftart: 8 pt,WB-Fußnotentext,fn,footnote text,Footnotes,Footnote ak,Footnote Text Char,FoodNote,ft,Footnote text,Footnote,Footnote Text Char1 Char Char,Footnote Text Char1 Char,Reference,Fußnote,f"/>
    <w:basedOn w:val="Normal"/>
    <w:link w:val="FootnoteTextChar1"/>
    <w:uiPriority w:val="99"/>
    <w:qFormat/>
    <w:rsid w:val="005833B5"/>
    <w:pPr>
      <w:jc w:val="both"/>
    </w:pPr>
    <w:rPr>
      <w:sz w:val="20"/>
      <w:szCs w:val="20"/>
    </w:rPr>
  </w:style>
  <w:style w:type="paragraph" w:styleId="Header">
    <w:name w:val="header"/>
    <w:basedOn w:val="Normal"/>
    <w:link w:val="HeaderChar"/>
    <w:uiPriority w:val="99"/>
    <w:rsid w:val="005833B5"/>
    <w:pPr>
      <w:tabs>
        <w:tab w:val="center" w:pos="4153"/>
        <w:tab w:val="right" w:pos="8306"/>
      </w:tabs>
      <w:jc w:val="both"/>
    </w:pPr>
    <w:rPr>
      <w:sz w:val="20"/>
      <w:szCs w:val="20"/>
    </w:rPr>
  </w:style>
  <w:style w:type="paragraph" w:styleId="Footer">
    <w:name w:val="footer"/>
    <w:basedOn w:val="Normal"/>
    <w:link w:val="FooterChar"/>
    <w:uiPriority w:val="99"/>
    <w:rsid w:val="005833B5"/>
    <w:pPr>
      <w:tabs>
        <w:tab w:val="center" w:pos="4153"/>
        <w:tab w:val="right" w:pos="8306"/>
      </w:tabs>
      <w:jc w:val="both"/>
    </w:pPr>
    <w:rPr>
      <w:sz w:val="22"/>
      <w:szCs w:val="20"/>
    </w:rPr>
  </w:style>
  <w:style w:type="paragraph" w:styleId="IndexHeading">
    <w:name w:val="index heading"/>
    <w:basedOn w:val="Normal"/>
    <w:next w:val="Index1"/>
    <w:semiHidden/>
    <w:rsid w:val="005833B5"/>
    <w:pPr>
      <w:spacing w:before="240" w:after="120"/>
      <w:ind w:left="140"/>
    </w:pPr>
    <w:rPr>
      <w:rFonts w:ascii="Arial" w:hAnsi="Arial" w:cs="Arial"/>
      <w:b/>
      <w:bCs/>
      <w:sz w:val="28"/>
      <w:szCs w:val="28"/>
    </w:rPr>
  </w:style>
  <w:style w:type="paragraph" w:styleId="EnvelopeAddress">
    <w:name w:val="envelope address"/>
    <w:basedOn w:val="Normal"/>
    <w:rsid w:val="005833B5"/>
    <w:pPr>
      <w:framePr w:w="7920" w:h="1980" w:hSpace="180" w:wrap="auto" w:hAnchor="page" w:xAlign="center" w:yAlign="bottom"/>
      <w:jc w:val="both"/>
    </w:pPr>
    <w:rPr>
      <w:sz w:val="22"/>
      <w:szCs w:val="20"/>
    </w:rPr>
  </w:style>
  <w:style w:type="paragraph" w:styleId="EndnoteText">
    <w:name w:val="endnote text"/>
    <w:basedOn w:val="Normal"/>
    <w:link w:val="EndnoteTextChar"/>
    <w:semiHidden/>
    <w:rsid w:val="005833B5"/>
    <w:pPr>
      <w:jc w:val="both"/>
    </w:pPr>
    <w:rPr>
      <w:sz w:val="20"/>
      <w:szCs w:val="20"/>
    </w:rPr>
  </w:style>
  <w:style w:type="paragraph" w:styleId="ListBullet">
    <w:name w:val="List Bullet"/>
    <w:basedOn w:val="Normal"/>
    <w:link w:val="ListBulletChar"/>
    <w:autoRedefine/>
    <w:rsid w:val="00B708E4"/>
    <w:pPr>
      <w:spacing w:after="240"/>
      <w:jc w:val="both"/>
    </w:pPr>
    <w:rPr>
      <w:rFonts w:ascii="Arial" w:hAnsi="Arial" w:cs="Arial"/>
      <w:sz w:val="22"/>
      <w:szCs w:val="22"/>
    </w:rPr>
  </w:style>
  <w:style w:type="paragraph" w:styleId="ListNumber">
    <w:name w:val="List Number"/>
    <w:basedOn w:val="Normal"/>
    <w:rsid w:val="005833B5"/>
    <w:pPr>
      <w:numPr>
        <w:ilvl w:val="2"/>
        <w:numId w:val="2"/>
      </w:numPr>
      <w:tabs>
        <w:tab w:val="num" w:pos="709"/>
      </w:tabs>
      <w:spacing w:before="120" w:after="120" w:line="360" w:lineRule="auto"/>
      <w:ind w:left="709"/>
    </w:pPr>
    <w:rPr>
      <w:szCs w:val="20"/>
      <w:lang w:eastAsia="en-US"/>
    </w:rPr>
  </w:style>
  <w:style w:type="paragraph" w:customStyle="1" w:styleId="SubTitle1">
    <w:name w:val="SubTitle 1"/>
    <w:basedOn w:val="Normal"/>
    <w:next w:val="Normal"/>
    <w:rsid w:val="005833B5"/>
    <w:pPr>
      <w:spacing w:after="240"/>
      <w:jc w:val="center"/>
    </w:pPr>
    <w:rPr>
      <w:rFonts w:ascii="Arial" w:hAnsi="Arial"/>
      <w:b/>
      <w:sz w:val="40"/>
      <w:szCs w:val="20"/>
    </w:rPr>
  </w:style>
  <w:style w:type="paragraph" w:styleId="Title">
    <w:name w:val="Title"/>
    <w:basedOn w:val="Normal"/>
    <w:next w:val="SubTitle1"/>
    <w:link w:val="TitleChar"/>
    <w:qFormat/>
    <w:rsid w:val="005833B5"/>
    <w:pPr>
      <w:spacing w:after="480"/>
      <w:jc w:val="center"/>
    </w:pPr>
    <w:rPr>
      <w:rFonts w:ascii="Arial" w:hAnsi="Arial"/>
      <w:b/>
      <w:sz w:val="48"/>
      <w:szCs w:val="20"/>
    </w:rPr>
  </w:style>
  <w:style w:type="paragraph" w:styleId="Signature">
    <w:name w:val="Signature"/>
    <w:basedOn w:val="Normal"/>
    <w:next w:val="Normal"/>
    <w:rsid w:val="005833B5"/>
    <w:pPr>
      <w:tabs>
        <w:tab w:val="left" w:pos="5103"/>
      </w:tabs>
      <w:spacing w:before="1200"/>
      <w:ind w:left="5103"/>
      <w:jc w:val="center"/>
    </w:pPr>
    <w:rPr>
      <w:szCs w:val="20"/>
    </w:rPr>
  </w:style>
  <w:style w:type="paragraph" w:styleId="BodyText">
    <w:name w:val="Body Text"/>
    <w:basedOn w:val="Normal"/>
    <w:rsid w:val="005833B5"/>
    <w:rPr>
      <w:rFonts w:ascii="Arial" w:hAnsi="Arial"/>
      <w:b/>
      <w:i/>
      <w:szCs w:val="20"/>
      <w:u w:val="single"/>
      <w:lang w:val="fr-BE"/>
    </w:rPr>
  </w:style>
  <w:style w:type="paragraph" w:styleId="BodyTextIndent">
    <w:name w:val="Body Text Indent"/>
    <w:basedOn w:val="Normal"/>
    <w:rsid w:val="005833B5"/>
    <w:pPr>
      <w:ind w:left="360"/>
      <w:jc w:val="both"/>
    </w:pPr>
    <w:rPr>
      <w:rFonts w:ascii="Arial" w:hAnsi="Arial"/>
      <w:sz w:val="20"/>
      <w:szCs w:val="20"/>
    </w:rPr>
  </w:style>
  <w:style w:type="paragraph" w:styleId="DocumentMap">
    <w:name w:val="Document Map"/>
    <w:basedOn w:val="Normal"/>
    <w:semiHidden/>
    <w:rsid w:val="005833B5"/>
    <w:pPr>
      <w:shd w:val="clear" w:color="auto" w:fill="000080"/>
      <w:jc w:val="both"/>
    </w:pPr>
    <w:rPr>
      <w:rFonts w:ascii="Tahoma" w:hAnsi="Tahoma"/>
      <w:sz w:val="22"/>
      <w:szCs w:val="20"/>
    </w:rPr>
  </w:style>
  <w:style w:type="paragraph" w:styleId="PlainText">
    <w:name w:val="Plain Text"/>
    <w:basedOn w:val="Normal"/>
    <w:link w:val="PlainTextChar"/>
    <w:rsid w:val="005833B5"/>
    <w:pPr>
      <w:jc w:val="both"/>
    </w:pPr>
    <w:rPr>
      <w:rFonts w:ascii="Courier New" w:hAnsi="Courier New"/>
      <w:sz w:val="20"/>
      <w:szCs w:val="20"/>
    </w:rPr>
  </w:style>
  <w:style w:type="paragraph" w:styleId="BalloonText">
    <w:name w:val="Balloon Text"/>
    <w:basedOn w:val="Normal"/>
    <w:semiHidden/>
    <w:rsid w:val="005833B5"/>
    <w:pPr>
      <w:numPr>
        <w:ilvl w:val="1"/>
        <w:numId w:val="2"/>
      </w:numPr>
      <w:ind w:left="0" w:firstLine="0"/>
      <w:jc w:val="both"/>
    </w:pPr>
    <w:rPr>
      <w:rFonts w:ascii="Tahoma" w:hAnsi="Tahoma" w:cs="Tahoma"/>
      <w:sz w:val="16"/>
      <w:szCs w:val="16"/>
    </w:rPr>
  </w:style>
  <w:style w:type="character" w:customStyle="1" w:styleId="Text1CharChar">
    <w:name w:val="Text 1 Char Char"/>
    <w:link w:val="Text1Char"/>
    <w:locked/>
    <w:rsid w:val="005833B5"/>
    <w:rPr>
      <w:sz w:val="22"/>
      <w:lang w:val="en-GB" w:eastAsia="en-GB" w:bidi="ar-SA"/>
    </w:rPr>
  </w:style>
  <w:style w:type="paragraph" w:customStyle="1" w:styleId="Text1Char">
    <w:name w:val="Text 1 Char"/>
    <w:basedOn w:val="Normal"/>
    <w:link w:val="Text1CharChar"/>
    <w:rsid w:val="005833B5"/>
    <w:pPr>
      <w:spacing w:after="240"/>
      <w:ind w:left="482"/>
      <w:jc w:val="both"/>
    </w:pPr>
    <w:rPr>
      <w:sz w:val="22"/>
      <w:szCs w:val="20"/>
    </w:rPr>
  </w:style>
  <w:style w:type="paragraph" w:customStyle="1" w:styleId="formquest2">
    <w:name w:val="formquest2"/>
    <w:basedOn w:val="Normal"/>
    <w:rsid w:val="005833B5"/>
    <w:pPr>
      <w:pBdr>
        <w:top w:val="single" w:sz="24" w:space="1" w:color="auto"/>
        <w:left w:val="single" w:sz="24" w:space="1" w:color="auto"/>
        <w:bottom w:val="single" w:sz="24" w:space="1" w:color="auto"/>
        <w:right w:val="single" w:sz="24" w:space="1" w:color="auto"/>
      </w:pBdr>
      <w:shd w:val="pct10" w:color="auto" w:fill="auto"/>
      <w:ind w:right="-21"/>
      <w:jc w:val="both"/>
    </w:pPr>
    <w:rPr>
      <w:b/>
      <w:sz w:val="22"/>
      <w:szCs w:val="20"/>
    </w:rPr>
  </w:style>
  <w:style w:type="paragraph" w:customStyle="1" w:styleId="BodyText1">
    <w:name w:val="Body Text1"/>
    <w:basedOn w:val="Normal"/>
    <w:rsid w:val="005833B5"/>
    <w:pPr>
      <w:ind w:left="2880"/>
      <w:jc w:val="both"/>
    </w:pPr>
    <w:rPr>
      <w:sz w:val="22"/>
      <w:szCs w:val="20"/>
    </w:rPr>
  </w:style>
  <w:style w:type="paragraph" w:customStyle="1" w:styleId="formquest1">
    <w:name w:val="formquest1"/>
    <w:basedOn w:val="Normal"/>
    <w:rsid w:val="005833B5"/>
    <w:pPr>
      <w:tabs>
        <w:tab w:val="left" w:pos="2880"/>
        <w:tab w:val="left" w:leader="dot" w:pos="8640"/>
      </w:tabs>
      <w:jc w:val="both"/>
    </w:pPr>
    <w:rPr>
      <w:b/>
      <w:sz w:val="22"/>
      <w:szCs w:val="20"/>
    </w:rPr>
  </w:style>
  <w:style w:type="paragraph" w:customStyle="1" w:styleId="ZDGName">
    <w:name w:val="Z_DGName"/>
    <w:basedOn w:val="Normal"/>
    <w:rsid w:val="005833B5"/>
    <w:pPr>
      <w:widowControl w:val="0"/>
      <w:ind w:right="85"/>
      <w:jc w:val="both"/>
    </w:pPr>
    <w:rPr>
      <w:rFonts w:ascii="Arial" w:hAnsi="Arial"/>
      <w:sz w:val="16"/>
      <w:szCs w:val="20"/>
    </w:rPr>
  </w:style>
  <w:style w:type="paragraph" w:customStyle="1" w:styleId="ZCom">
    <w:name w:val="Z_Com"/>
    <w:basedOn w:val="Normal"/>
    <w:next w:val="ZDGName"/>
    <w:rsid w:val="005833B5"/>
    <w:pPr>
      <w:widowControl w:val="0"/>
      <w:ind w:right="85"/>
      <w:jc w:val="both"/>
    </w:pPr>
    <w:rPr>
      <w:rFonts w:ascii="Arial" w:hAnsi="Arial"/>
      <w:sz w:val="22"/>
      <w:szCs w:val="20"/>
    </w:rPr>
  </w:style>
  <w:style w:type="paragraph" w:customStyle="1" w:styleId="Text4">
    <w:name w:val="Text 4"/>
    <w:basedOn w:val="Normal"/>
    <w:rsid w:val="005833B5"/>
    <w:pPr>
      <w:tabs>
        <w:tab w:val="left" w:pos="2161"/>
      </w:tabs>
      <w:spacing w:after="240"/>
      <w:ind w:left="1440"/>
      <w:jc w:val="both"/>
    </w:pPr>
    <w:rPr>
      <w:sz w:val="22"/>
      <w:szCs w:val="20"/>
    </w:rPr>
  </w:style>
  <w:style w:type="paragraph" w:customStyle="1" w:styleId="box">
    <w:name w:val="box"/>
    <w:basedOn w:val="Normal"/>
    <w:rsid w:val="005833B5"/>
    <w:pPr>
      <w:spacing w:before="120" w:after="120"/>
      <w:jc w:val="both"/>
    </w:pPr>
    <w:rPr>
      <w:sz w:val="32"/>
      <w:szCs w:val="20"/>
    </w:rPr>
  </w:style>
  <w:style w:type="paragraph" w:customStyle="1" w:styleId="T11B">
    <w:name w:val="T11B"/>
    <w:rsid w:val="005833B5"/>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439" w:after="57" w:line="288" w:lineRule="atLeast"/>
    </w:pPr>
    <w:rPr>
      <w:rFonts w:ascii="Swiss" w:hAnsi="Swiss"/>
      <w:b/>
      <w:sz w:val="22"/>
      <w:lang w:val="en-US"/>
    </w:rPr>
  </w:style>
  <w:style w:type="paragraph" w:customStyle="1" w:styleId="T2an">
    <w:name w:val="T2an"/>
    <w:rsid w:val="005833B5"/>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80" w:after="1984" w:line="400" w:lineRule="atLeast"/>
      <w:jc w:val="center"/>
    </w:pPr>
    <w:rPr>
      <w:rFonts w:ascii="Swiss" w:hAnsi="Swiss"/>
      <w:sz w:val="40"/>
      <w:lang w:val="en-US"/>
    </w:rPr>
  </w:style>
  <w:style w:type="paragraph" w:customStyle="1" w:styleId="5Bcell">
    <w:name w:val="5B:cell"/>
    <w:rsid w:val="005833B5"/>
    <w:pPr>
      <w:tabs>
        <w:tab w:val="left" w:pos="0"/>
        <w:tab w:val="left" w:pos="720"/>
        <w:tab w:val="left" w:pos="1440"/>
        <w:tab w:val="left" w:pos="2160"/>
      </w:tabs>
      <w:spacing w:after="38" w:line="178" w:lineRule="atLeast"/>
      <w:jc w:val="both"/>
    </w:pPr>
    <w:rPr>
      <w:rFonts w:ascii="Swiss" w:hAnsi="Swiss"/>
      <w:sz w:val="16"/>
      <w:lang w:val="en-US"/>
    </w:rPr>
  </w:style>
  <w:style w:type="paragraph" w:customStyle="1" w:styleId="cell">
    <w:name w:val="cell"/>
    <w:rsid w:val="005833B5"/>
    <w:pPr>
      <w:tabs>
        <w:tab w:val="left" w:pos="0"/>
        <w:tab w:val="left" w:pos="720"/>
        <w:tab w:val="left" w:pos="1440"/>
        <w:tab w:val="left" w:pos="2160"/>
      </w:tabs>
      <w:spacing w:before="250" w:after="28" w:line="178" w:lineRule="atLeast"/>
    </w:pPr>
    <w:rPr>
      <w:rFonts w:ascii="Swiss" w:hAnsi="Swiss"/>
      <w:sz w:val="16"/>
      <w:lang w:val="en-US"/>
    </w:rPr>
  </w:style>
  <w:style w:type="paragraph" w:customStyle="1" w:styleId="parapag">
    <w:name w:val="parapag"/>
    <w:rsid w:val="005833B5"/>
    <w:pPr>
      <w:tabs>
        <w:tab w:val="left" w:pos="0"/>
        <w:tab w:val="left" w:pos="34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50" w:line="240" w:lineRule="atLeast"/>
      <w:jc w:val="both"/>
    </w:pPr>
    <w:rPr>
      <w:rFonts w:ascii="Swiss" w:hAnsi="Swiss"/>
      <w:lang w:val="en-US"/>
    </w:rPr>
  </w:style>
  <w:style w:type="paragraph" w:customStyle="1" w:styleId="NaceInclusionsid2">
    <w:name w:val="Nace Inclusions id 2"/>
    <w:basedOn w:val="Normal"/>
    <w:rsid w:val="005833B5"/>
    <w:pPr>
      <w:keepNext/>
      <w:keepLines/>
      <w:ind w:left="1191" w:hanging="170"/>
      <w:jc w:val="both"/>
    </w:pPr>
    <w:rPr>
      <w:rFonts w:ascii="Times" w:hAnsi="Times"/>
      <w:noProof/>
      <w:sz w:val="18"/>
      <w:szCs w:val="20"/>
    </w:rPr>
  </w:style>
  <w:style w:type="paragraph" w:customStyle="1" w:styleId="NaceInclusionsId11">
    <w:name w:val="Nace Inclusions Id 11"/>
    <w:basedOn w:val="Normal"/>
    <w:rsid w:val="005833B5"/>
    <w:pPr>
      <w:keepNext/>
      <w:keepLines/>
      <w:ind w:left="1021" w:hanging="170"/>
      <w:jc w:val="both"/>
    </w:pPr>
    <w:rPr>
      <w:rFonts w:ascii="Times" w:hAnsi="Times"/>
      <w:noProof/>
      <w:sz w:val="18"/>
      <w:szCs w:val="20"/>
    </w:rPr>
  </w:style>
  <w:style w:type="paragraph" w:customStyle="1" w:styleId="Nace">
    <w:name w:val="Nace"/>
    <w:basedOn w:val="Normal"/>
    <w:rsid w:val="005833B5"/>
    <w:pPr>
      <w:keepLines/>
      <w:spacing w:before="240"/>
      <w:jc w:val="both"/>
    </w:pPr>
    <w:rPr>
      <w:rFonts w:ascii="Times" w:hAnsi="Times"/>
      <w:noProof/>
      <w:sz w:val="20"/>
      <w:szCs w:val="20"/>
    </w:rPr>
  </w:style>
  <w:style w:type="paragraph" w:customStyle="1" w:styleId="NumPar1">
    <w:name w:val="NumPar 1"/>
    <w:basedOn w:val="Heading1"/>
    <w:next w:val="Text1Char"/>
    <w:rsid w:val="005833B5"/>
    <w:pPr>
      <w:keepNext w:val="0"/>
      <w:spacing w:after="240"/>
      <w:ind w:left="483" w:hanging="483"/>
      <w:outlineLvl w:val="9"/>
    </w:pPr>
    <w:rPr>
      <w:b w:val="0"/>
      <w:kern w:val="0"/>
      <w:sz w:val="24"/>
    </w:rPr>
  </w:style>
  <w:style w:type="paragraph" w:customStyle="1" w:styleId="Text2">
    <w:name w:val="Text 2"/>
    <w:basedOn w:val="Normal"/>
    <w:rsid w:val="005833B5"/>
    <w:pPr>
      <w:tabs>
        <w:tab w:val="left" w:pos="2161"/>
      </w:tabs>
      <w:spacing w:after="240"/>
      <w:ind w:left="1077"/>
      <w:jc w:val="both"/>
    </w:pPr>
    <w:rPr>
      <w:sz w:val="22"/>
      <w:szCs w:val="20"/>
    </w:rPr>
  </w:style>
  <w:style w:type="paragraph" w:customStyle="1" w:styleId="NumPar2">
    <w:name w:val="NumPar 2"/>
    <w:basedOn w:val="Heading2"/>
    <w:next w:val="Text2"/>
    <w:rsid w:val="005833B5"/>
    <w:pPr>
      <w:keepNext w:val="0"/>
      <w:tabs>
        <w:tab w:val="num" w:pos="1417"/>
      </w:tabs>
    </w:pPr>
    <w:rPr>
      <w:rFonts w:ascii="Times New Roman" w:hAnsi="Times New Roman" w:cs="Times New Roman"/>
      <w:b w:val="0"/>
      <w:bCs/>
      <w:iCs/>
      <w:caps/>
      <w:color w:val="auto"/>
      <w:szCs w:val="20"/>
    </w:rPr>
  </w:style>
  <w:style w:type="paragraph" w:customStyle="1" w:styleId="n4">
    <w:name w:val="n4"/>
    <w:basedOn w:val="Heading4"/>
    <w:rsid w:val="005833B5"/>
    <w:pPr>
      <w:ind w:left="720"/>
    </w:pPr>
    <w:rPr>
      <w:i w:val="0"/>
    </w:rPr>
  </w:style>
  <w:style w:type="paragraph" w:customStyle="1" w:styleId="NoteHead">
    <w:name w:val="NoteHead"/>
    <w:basedOn w:val="Normal"/>
    <w:next w:val="Normal"/>
    <w:rsid w:val="005833B5"/>
    <w:pPr>
      <w:spacing w:before="720" w:after="720"/>
      <w:jc w:val="center"/>
    </w:pPr>
    <w:rPr>
      <w:b/>
      <w:smallCaps/>
      <w:sz w:val="22"/>
      <w:szCs w:val="20"/>
    </w:rPr>
  </w:style>
  <w:style w:type="paragraph" w:customStyle="1" w:styleId="Subject">
    <w:name w:val="Subject"/>
    <w:basedOn w:val="Normal"/>
    <w:next w:val="Normal"/>
    <w:rsid w:val="005833B5"/>
    <w:pPr>
      <w:numPr>
        <w:numId w:val="4"/>
      </w:numPr>
      <w:spacing w:after="480"/>
      <w:ind w:left="1191" w:hanging="1191"/>
    </w:pPr>
    <w:rPr>
      <w:b/>
      <w:szCs w:val="20"/>
    </w:rPr>
  </w:style>
  <w:style w:type="paragraph" w:customStyle="1" w:styleId="Enclosures">
    <w:name w:val="Enclosures"/>
    <w:basedOn w:val="Normal"/>
    <w:rsid w:val="005833B5"/>
    <w:pPr>
      <w:keepNext/>
      <w:keepLines/>
      <w:tabs>
        <w:tab w:val="left" w:pos="5642"/>
      </w:tabs>
      <w:spacing w:before="480"/>
      <w:ind w:left="1191" w:hanging="1191"/>
    </w:pPr>
    <w:rPr>
      <w:szCs w:val="20"/>
    </w:rPr>
  </w:style>
  <w:style w:type="paragraph" w:customStyle="1" w:styleId="Tiret0">
    <w:name w:val="Tiret 0"/>
    <w:basedOn w:val="Normal"/>
    <w:rsid w:val="005833B5"/>
    <w:pPr>
      <w:spacing w:before="120" w:after="120"/>
      <w:ind w:left="851" w:hanging="851"/>
      <w:jc w:val="both"/>
    </w:pPr>
    <w:rPr>
      <w:szCs w:val="20"/>
    </w:rPr>
  </w:style>
  <w:style w:type="paragraph" w:customStyle="1" w:styleId="numparg">
    <w:name w:val="numparg"/>
    <w:basedOn w:val="Heading1"/>
    <w:rsid w:val="005833B5"/>
    <w:pPr>
      <w:numPr>
        <w:numId w:val="3"/>
      </w:numPr>
      <w:snapToGrid w:val="0"/>
    </w:pPr>
    <w:rPr>
      <w:sz w:val="24"/>
      <w:lang w:val="en-US" w:eastAsia="en-US"/>
    </w:rPr>
  </w:style>
  <w:style w:type="character" w:customStyle="1" w:styleId="Point0Char">
    <w:name w:val="Point 0 Char"/>
    <w:link w:val="Point0"/>
    <w:locked/>
    <w:rsid w:val="005833B5"/>
    <w:rPr>
      <w:sz w:val="24"/>
      <w:lang w:val="en-GB" w:eastAsia="zh-CN" w:bidi="ar-SA"/>
    </w:rPr>
  </w:style>
  <w:style w:type="paragraph" w:customStyle="1" w:styleId="Point0">
    <w:name w:val="Point 0"/>
    <w:basedOn w:val="Normal"/>
    <w:link w:val="Point0Char"/>
    <w:rsid w:val="005833B5"/>
    <w:pPr>
      <w:spacing w:before="120" w:after="120"/>
      <w:ind w:left="850" w:hanging="850"/>
      <w:jc w:val="both"/>
    </w:pPr>
    <w:rPr>
      <w:szCs w:val="20"/>
      <w:lang w:eastAsia="zh-CN"/>
    </w:rPr>
  </w:style>
  <w:style w:type="paragraph" w:customStyle="1" w:styleId="CharCharChar1CharCharChar">
    <w:name w:val="Char Char Char1 Char Char Char"/>
    <w:aliases w:val="Char Char Char1 Char"/>
    <w:basedOn w:val="Normal"/>
    <w:rsid w:val="005833B5"/>
    <w:pPr>
      <w:numPr>
        <w:numId w:val="6"/>
      </w:numPr>
      <w:ind w:left="0" w:firstLine="0"/>
    </w:pPr>
    <w:rPr>
      <w:lang w:val="pl-PL" w:eastAsia="pl-PL"/>
    </w:rPr>
  </w:style>
  <w:style w:type="paragraph" w:customStyle="1" w:styleId="CharCharChar">
    <w:name w:val="Char Char Char"/>
    <w:basedOn w:val="Normal"/>
    <w:rsid w:val="005833B5"/>
    <w:rPr>
      <w:lang w:val="pl-PL" w:eastAsia="pl-PL"/>
    </w:rPr>
  </w:style>
  <w:style w:type="character" w:customStyle="1" w:styleId="Point1Char">
    <w:name w:val="Point 1 Char"/>
    <w:link w:val="Point1"/>
    <w:locked/>
    <w:rsid w:val="005833B5"/>
    <w:rPr>
      <w:sz w:val="24"/>
      <w:szCs w:val="24"/>
      <w:lang w:val="en-GB" w:eastAsia="fr-BE" w:bidi="ar-SA"/>
    </w:rPr>
  </w:style>
  <w:style w:type="paragraph" w:customStyle="1" w:styleId="Point1">
    <w:name w:val="Point 1"/>
    <w:basedOn w:val="Normal"/>
    <w:link w:val="Point1Char"/>
    <w:rsid w:val="005833B5"/>
    <w:pPr>
      <w:spacing w:before="120" w:after="120"/>
      <w:ind w:left="1418" w:hanging="567"/>
      <w:jc w:val="both"/>
    </w:pPr>
    <w:rPr>
      <w:lang w:eastAsia="fr-BE"/>
    </w:rPr>
  </w:style>
  <w:style w:type="paragraph" w:customStyle="1" w:styleId="Normal12a12b">
    <w:name w:val="Normal12a12b"/>
    <w:basedOn w:val="Normal"/>
    <w:rsid w:val="005833B5"/>
    <w:pPr>
      <w:widowControl w:val="0"/>
      <w:spacing w:before="240" w:after="240"/>
    </w:pPr>
    <w:rPr>
      <w:noProof/>
      <w:szCs w:val="20"/>
    </w:rPr>
  </w:style>
  <w:style w:type="paragraph" w:customStyle="1" w:styleId="Numberedparagraph">
    <w:name w:val="Numbered paragraph"/>
    <w:basedOn w:val="Normal"/>
    <w:rsid w:val="005833B5"/>
    <w:pPr>
      <w:tabs>
        <w:tab w:val="num" w:pos="360"/>
      </w:tabs>
      <w:spacing w:before="240"/>
      <w:ind w:left="357" w:hanging="357"/>
    </w:pPr>
    <w:rPr>
      <w:rFonts w:ascii="Arial" w:hAnsi="Arial"/>
      <w:b/>
      <w:szCs w:val="20"/>
      <w:lang w:val="en-US" w:eastAsia="en-US"/>
    </w:rPr>
  </w:style>
  <w:style w:type="paragraph" w:customStyle="1" w:styleId="Char">
    <w:name w:val="Char"/>
    <w:basedOn w:val="Normal"/>
    <w:rsid w:val="005833B5"/>
    <w:rPr>
      <w:lang w:val="pl-PL" w:eastAsia="pl-PL"/>
    </w:rPr>
  </w:style>
  <w:style w:type="paragraph" w:customStyle="1" w:styleId="QuotedText">
    <w:name w:val="Quoted Text"/>
    <w:basedOn w:val="Normal"/>
    <w:rsid w:val="005833B5"/>
    <w:pPr>
      <w:spacing w:before="120" w:after="120" w:line="360" w:lineRule="auto"/>
      <w:ind w:left="1417"/>
    </w:pPr>
    <w:rPr>
      <w:szCs w:val="20"/>
      <w:lang w:eastAsia="en-US"/>
    </w:rPr>
  </w:style>
  <w:style w:type="character" w:customStyle="1" w:styleId="ManualNumPar1Char">
    <w:name w:val="Manual NumPar 1 Char"/>
    <w:link w:val="ManualNumPar1"/>
    <w:locked/>
    <w:rsid w:val="005833B5"/>
    <w:rPr>
      <w:sz w:val="24"/>
      <w:szCs w:val="24"/>
      <w:lang w:val="en-GB" w:eastAsia="zh-CN" w:bidi="ar-SA"/>
    </w:rPr>
  </w:style>
  <w:style w:type="paragraph" w:customStyle="1" w:styleId="ManualNumPar1">
    <w:name w:val="Manual NumPar 1"/>
    <w:basedOn w:val="Normal"/>
    <w:next w:val="Text1Char"/>
    <w:link w:val="ManualNumPar1Char"/>
    <w:rsid w:val="005833B5"/>
    <w:pPr>
      <w:spacing w:before="120" w:after="120"/>
      <w:ind w:left="850" w:hanging="850"/>
      <w:jc w:val="both"/>
    </w:pPr>
    <w:rPr>
      <w:lang w:eastAsia="zh-CN"/>
    </w:rPr>
  </w:style>
  <w:style w:type="paragraph" w:customStyle="1" w:styleId="Text1">
    <w:name w:val="Text 1"/>
    <w:basedOn w:val="Normal"/>
    <w:rsid w:val="005833B5"/>
    <w:pPr>
      <w:numPr>
        <w:numId w:val="2"/>
      </w:numPr>
      <w:spacing w:after="240"/>
      <w:jc w:val="both"/>
    </w:pPr>
    <w:rPr>
      <w:sz w:val="22"/>
      <w:szCs w:val="20"/>
    </w:rPr>
  </w:style>
  <w:style w:type="character" w:customStyle="1" w:styleId="ListNumberLevel2Char">
    <w:name w:val="List Number (Level 2) Char"/>
    <w:link w:val="ListNumberLevel2"/>
    <w:locked/>
    <w:rsid w:val="005833B5"/>
    <w:rPr>
      <w:sz w:val="24"/>
      <w:lang w:eastAsia="en-US"/>
    </w:rPr>
  </w:style>
  <w:style w:type="paragraph" w:customStyle="1" w:styleId="ListNumberLevel2">
    <w:name w:val="List Number (Level 2)"/>
    <w:basedOn w:val="Normal"/>
    <w:link w:val="ListNumberLevel2Char"/>
    <w:rsid w:val="005833B5"/>
    <w:pPr>
      <w:numPr>
        <w:ilvl w:val="3"/>
        <w:numId w:val="2"/>
      </w:numPr>
      <w:tabs>
        <w:tab w:val="num" w:pos="1417"/>
      </w:tabs>
      <w:spacing w:before="120" w:after="120" w:line="360" w:lineRule="auto"/>
      <w:ind w:left="1417" w:hanging="708"/>
    </w:pPr>
    <w:rPr>
      <w:szCs w:val="20"/>
      <w:lang w:eastAsia="en-US"/>
    </w:rPr>
  </w:style>
  <w:style w:type="paragraph" w:customStyle="1" w:styleId="ListNumberLevel3">
    <w:name w:val="List Number (Level 3)"/>
    <w:basedOn w:val="Normal"/>
    <w:rsid w:val="005833B5"/>
    <w:pPr>
      <w:numPr>
        <w:ilvl w:val="2"/>
        <w:numId w:val="1"/>
      </w:numPr>
      <w:spacing w:before="120" w:after="120" w:line="360" w:lineRule="auto"/>
    </w:pPr>
    <w:rPr>
      <w:szCs w:val="20"/>
      <w:lang w:eastAsia="en-US"/>
    </w:rPr>
  </w:style>
  <w:style w:type="paragraph" w:customStyle="1" w:styleId="ListNumberLevel4">
    <w:name w:val="List Number (Level 4)"/>
    <w:basedOn w:val="Normal"/>
    <w:rsid w:val="005833B5"/>
    <w:pPr>
      <w:numPr>
        <w:ilvl w:val="3"/>
        <w:numId w:val="1"/>
      </w:numPr>
      <w:spacing w:before="120" w:after="120" w:line="360" w:lineRule="auto"/>
    </w:pPr>
    <w:rPr>
      <w:szCs w:val="20"/>
      <w:lang w:eastAsia="en-US"/>
    </w:rPr>
  </w:style>
  <w:style w:type="paragraph" w:customStyle="1" w:styleId="Normal1">
    <w:name w:val="Normal1"/>
    <w:basedOn w:val="Normal"/>
    <w:rsid w:val="005833B5"/>
    <w:pPr>
      <w:spacing w:after="120" w:line="360" w:lineRule="atLeast"/>
    </w:pPr>
    <w:rPr>
      <w:sz w:val="26"/>
      <w:szCs w:val="26"/>
    </w:rPr>
  </w:style>
  <w:style w:type="paragraph" w:customStyle="1" w:styleId="ZchnZchn">
    <w:name w:val="Zchn Zchn"/>
    <w:basedOn w:val="Normal"/>
    <w:rsid w:val="005833B5"/>
    <w:pPr>
      <w:numPr>
        <w:numId w:val="5"/>
      </w:numPr>
      <w:spacing w:after="160" w:line="240" w:lineRule="exact"/>
    </w:pPr>
    <w:rPr>
      <w:i/>
      <w:lang w:val="en-US" w:eastAsia="en-US"/>
    </w:rPr>
  </w:style>
  <w:style w:type="paragraph" w:customStyle="1" w:styleId="NormalSmall">
    <w:name w:val="Normal Small"/>
    <w:basedOn w:val="Normal"/>
    <w:rsid w:val="005833B5"/>
    <w:pPr>
      <w:spacing w:before="120"/>
      <w:jc w:val="both"/>
    </w:pPr>
    <w:rPr>
      <w:rFonts w:ascii="CG Times" w:hAnsi="CG Times"/>
      <w:sz w:val="20"/>
      <w:szCs w:val="20"/>
    </w:rPr>
  </w:style>
  <w:style w:type="character" w:customStyle="1" w:styleId="ListDashChar">
    <w:name w:val="List Dash Char"/>
    <w:link w:val="ListDash"/>
    <w:locked/>
    <w:rsid w:val="005833B5"/>
    <w:rPr>
      <w:sz w:val="24"/>
      <w:lang w:eastAsia="en-US"/>
    </w:rPr>
  </w:style>
  <w:style w:type="paragraph" w:customStyle="1" w:styleId="ListDash">
    <w:name w:val="List Dash"/>
    <w:basedOn w:val="Normal"/>
    <w:link w:val="ListDashChar"/>
    <w:rsid w:val="005833B5"/>
    <w:pPr>
      <w:numPr>
        <w:ilvl w:val="1"/>
        <w:numId w:val="6"/>
      </w:numPr>
      <w:spacing w:after="240"/>
      <w:jc w:val="both"/>
    </w:pPr>
    <w:rPr>
      <w:szCs w:val="20"/>
      <w:lang w:eastAsia="en-US"/>
    </w:rPr>
  </w:style>
  <w:style w:type="paragraph" w:customStyle="1" w:styleId="ExplanatoryNote">
    <w:name w:val="Explanatory Note"/>
    <w:basedOn w:val="Heading1"/>
    <w:next w:val="Normal"/>
    <w:rsid w:val="005833B5"/>
    <w:pPr>
      <w:tabs>
        <w:tab w:val="num" w:pos="360"/>
      </w:tabs>
      <w:snapToGrid w:val="0"/>
      <w:spacing w:after="60"/>
      <w:ind w:left="360" w:hanging="360"/>
    </w:pPr>
    <w:rPr>
      <w:rFonts w:ascii="Arial" w:hAnsi="Arial"/>
      <w:lang w:eastAsia="en-US"/>
    </w:rPr>
  </w:style>
  <w:style w:type="paragraph" w:customStyle="1" w:styleId="FAQ">
    <w:name w:val="FAQ"/>
    <w:basedOn w:val="Heading2"/>
    <w:rsid w:val="005833B5"/>
    <w:pPr>
      <w:keepLines/>
      <w:numPr>
        <w:ilvl w:val="1"/>
        <w:numId w:val="7"/>
      </w:numPr>
      <w:ind w:left="697" w:hanging="697"/>
    </w:pPr>
    <w:rPr>
      <w:rFonts w:cs="Times New Roman"/>
      <w:bCs/>
      <w:i/>
      <w:iCs/>
      <w:caps/>
      <w:color w:val="auto"/>
      <w:szCs w:val="20"/>
    </w:rPr>
  </w:style>
  <w:style w:type="paragraph" w:customStyle="1" w:styleId="ListBullet1">
    <w:name w:val="List Bullet 1"/>
    <w:basedOn w:val="Normal"/>
    <w:rsid w:val="005833B5"/>
    <w:pPr>
      <w:numPr>
        <w:numId w:val="7"/>
      </w:numPr>
      <w:spacing w:before="120" w:after="120"/>
      <w:jc w:val="both"/>
    </w:pPr>
    <w:rPr>
      <w:szCs w:val="20"/>
      <w:lang w:eastAsia="zh-CN"/>
    </w:rPr>
  </w:style>
  <w:style w:type="paragraph" w:customStyle="1" w:styleId="Style1">
    <w:name w:val="Style1"/>
    <w:basedOn w:val="Heading3"/>
    <w:rsid w:val="005833B5"/>
    <w:rPr>
      <w:rFonts w:ascii="Arial" w:hAnsi="Arial" w:cs="Arial"/>
      <w:b w:val="0"/>
      <w:i w:val="0"/>
      <w:sz w:val="24"/>
      <w:szCs w:val="24"/>
      <w:u w:val="single"/>
    </w:rPr>
  </w:style>
  <w:style w:type="paragraph" w:customStyle="1" w:styleId="Style2">
    <w:name w:val="Style2"/>
    <w:basedOn w:val="Heading3"/>
    <w:rsid w:val="005833B5"/>
    <w:pPr>
      <w:numPr>
        <w:numId w:val="8"/>
      </w:numPr>
      <w:tabs>
        <w:tab w:val="clear" w:pos="1134"/>
        <w:tab w:val="num" w:pos="360"/>
        <w:tab w:val="num" w:pos="720"/>
      </w:tabs>
      <w:ind w:left="0" w:firstLine="0"/>
    </w:pPr>
    <w:rPr>
      <w:rFonts w:ascii="Arial" w:hAnsi="Arial" w:cs="Arial"/>
      <w:b w:val="0"/>
      <w:i w:val="0"/>
      <w:sz w:val="24"/>
      <w:szCs w:val="24"/>
      <w:u w:val="single"/>
    </w:rPr>
  </w:style>
  <w:style w:type="paragraph" w:customStyle="1" w:styleId="Title2">
    <w:name w:val="Title 2"/>
    <w:basedOn w:val="Normal"/>
    <w:rsid w:val="005833B5"/>
    <w:pPr>
      <w:spacing w:after="120"/>
      <w:jc w:val="both"/>
      <w:outlineLvl w:val="0"/>
    </w:pPr>
    <w:rPr>
      <w:b/>
      <w:sz w:val="28"/>
      <w:szCs w:val="28"/>
    </w:rPr>
  </w:style>
  <w:style w:type="character" w:styleId="FootnoteReference">
    <w:name w:val="footnote reference"/>
    <w:aliases w:val="Footnote symbol,Times 10 Point,Exposant 3 Point, Exposant 3 Point,Footnote reference number,Ref,de nota al pie,note TESI,SUPERS,EN Footnote text,EN Footnote Reference,Footnote Reference_LVL6,Footnote Reference_LVL61,Footnote number,fr"/>
    <w:uiPriority w:val="99"/>
    <w:qFormat/>
    <w:rsid w:val="005833B5"/>
    <w:rPr>
      <w:vertAlign w:val="superscript"/>
    </w:rPr>
  </w:style>
  <w:style w:type="character" w:styleId="CommentReference">
    <w:name w:val="annotation reference"/>
    <w:semiHidden/>
    <w:rsid w:val="005833B5"/>
    <w:rPr>
      <w:sz w:val="16"/>
    </w:rPr>
  </w:style>
  <w:style w:type="character" w:customStyle="1" w:styleId="Added">
    <w:name w:val="Added"/>
    <w:rsid w:val="005833B5"/>
    <w:rPr>
      <w:b/>
      <w:bCs w:val="0"/>
      <w:u w:val="single"/>
    </w:rPr>
  </w:style>
  <w:style w:type="table" w:styleId="TableGrid">
    <w:name w:val="Table Grid"/>
    <w:basedOn w:val="TableNormal"/>
    <w:uiPriority w:val="59"/>
    <w:rsid w:val="00583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ceEdition">
    <w:name w:val="Nace Edition"/>
    <w:basedOn w:val="Nace"/>
    <w:rsid w:val="005833B5"/>
    <w:pPr>
      <w:spacing w:before="120" w:after="120"/>
    </w:pPr>
    <w:rPr>
      <w:sz w:val="18"/>
    </w:rPr>
  </w:style>
  <w:style w:type="paragraph" w:customStyle="1" w:styleId="NaceInclusions">
    <w:name w:val="Nace Inclusions"/>
    <w:basedOn w:val="NaceEdition"/>
    <w:rsid w:val="005833B5"/>
    <w:pPr>
      <w:keepNext/>
      <w:spacing w:after="0"/>
      <w:ind w:left="1135" w:hanging="284"/>
    </w:pPr>
  </w:style>
  <w:style w:type="paragraph" w:customStyle="1" w:styleId="NaceExclusions">
    <w:name w:val="Nace Exclusions"/>
    <w:basedOn w:val="NaceInclusions"/>
    <w:rsid w:val="005833B5"/>
    <w:rPr>
      <w:i/>
    </w:rPr>
  </w:style>
  <w:style w:type="paragraph" w:customStyle="1" w:styleId="NaceExclusionsid1">
    <w:name w:val="Nace Exclusions id 1"/>
    <w:basedOn w:val="NaceExclusions"/>
    <w:rsid w:val="005833B5"/>
    <w:pPr>
      <w:spacing w:before="0"/>
    </w:pPr>
  </w:style>
  <w:style w:type="character" w:styleId="Strong">
    <w:name w:val="Strong"/>
    <w:uiPriority w:val="22"/>
    <w:qFormat/>
    <w:rsid w:val="005833B5"/>
    <w:rPr>
      <w:b/>
      <w:bCs/>
    </w:rPr>
  </w:style>
  <w:style w:type="character" w:styleId="PageNumber">
    <w:name w:val="page number"/>
    <w:basedOn w:val="DefaultParagraphFont"/>
    <w:rsid w:val="00BB0BE3"/>
  </w:style>
  <w:style w:type="paragraph" w:customStyle="1" w:styleId="Heading1Arial14">
    <w:name w:val="Heading 1 + Arial14"/>
    <w:basedOn w:val="Heading1"/>
    <w:rsid w:val="00DF5B2B"/>
    <w:rPr>
      <w:rFonts w:ascii="Arial" w:hAnsi="Arial"/>
      <w:b w:val="0"/>
    </w:rPr>
  </w:style>
  <w:style w:type="character" w:customStyle="1" w:styleId="FootnotetextChar">
    <w:name w:val="Footnote text Char"/>
    <w:aliases w:val="Footnote Char"/>
    <w:rsid w:val="009830DE"/>
    <w:rPr>
      <w:lang w:val="en-GB" w:eastAsia="en-GB" w:bidi="ar-SA"/>
    </w:rPr>
  </w:style>
  <w:style w:type="character" w:customStyle="1" w:styleId="TitleChar">
    <w:name w:val="Title Char"/>
    <w:link w:val="Title"/>
    <w:locked/>
    <w:rsid w:val="00C17408"/>
    <w:rPr>
      <w:rFonts w:ascii="Arial" w:hAnsi="Arial"/>
      <w:b/>
      <w:sz w:val="48"/>
      <w:lang w:val="en-GB" w:eastAsia="en-GB" w:bidi="ar-SA"/>
    </w:rPr>
  </w:style>
  <w:style w:type="character" w:customStyle="1" w:styleId="PlainTextChar">
    <w:name w:val="Plain Text Char"/>
    <w:link w:val="PlainText"/>
    <w:semiHidden/>
    <w:locked/>
    <w:rsid w:val="00C17408"/>
    <w:rPr>
      <w:rFonts w:ascii="Courier New" w:hAnsi="Courier New"/>
      <w:lang w:val="en-GB" w:eastAsia="en-GB" w:bidi="ar-SA"/>
    </w:rPr>
  </w:style>
  <w:style w:type="paragraph" w:customStyle="1" w:styleId="Default">
    <w:name w:val="Default"/>
    <w:rsid w:val="009E5242"/>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rsid w:val="00D44326"/>
    <w:rPr>
      <w:sz w:val="20"/>
      <w:szCs w:val="20"/>
    </w:rPr>
  </w:style>
  <w:style w:type="paragraph" w:styleId="CommentSubject">
    <w:name w:val="annotation subject"/>
    <w:basedOn w:val="CommentText"/>
    <w:next w:val="CommentText"/>
    <w:semiHidden/>
    <w:rsid w:val="00D44326"/>
    <w:rPr>
      <w:b/>
      <w:bCs/>
    </w:rPr>
  </w:style>
  <w:style w:type="character" w:customStyle="1" w:styleId="ListBulletChar">
    <w:name w:val="List Bullet Char"/>
    <w:link w:val="ListBullet"/>
    <w:rsid w:val="006A67F8"/>
    <w:rPr>
      <w:rFonts w:ascii="Arial" w:hAnsi="Arial" w:cs="Arial"/>
      <w:sz w:val="22"/>
      <w:szCs w:val="22"/>
      <w:lang w:val="en-GB" w:eastAsia="en-GB" w:bidi="ar-SA"/>
    </w:rPr>
  </w:style>
  <w:style w:type="character" w:customStyle="1" w:styleId="Heading2Char1">
    <w:name w:val="Heading 2 Char1"/>
    <w:aliases w:val="Heading 2 Char Char,Heading 2 Char1 Char Char,Heading 2 Char Char Char Char,Heading 2 Char1 Char Char Char Char,Heading 2 Char Char Char Char Char Char,Heading 2 Char Char1 Char Char"/>
    <w:link w:val="Heading2"/>
    <w:rsid w:val="00922C00"/>
    <w:rPr>
      <w:rFonts w:ascii="Verdana" w:hAnsi="Verdana" w:cs="Arial"/>
      <w:b/>
      <w:color w:val="000000"/>
      <w:kern w:val="28"/>
      <w:sz w:val="24"/>
      <w:szCs w:val="24"/>
    </w:rPr>
  </w:style>
  <w:style w:type="paragraph" w:styleId="List3">
    <w:name w:val="List 3"/>
    <w:basedOn w:val="Normal"/>
    <w:rsid w:val="00527ECF"/>
    <w:pPr>
      <w:spacing w:after="240"/>
      <w:ind w:left="849" w:hanging="283"/>
      <w:jc w:val="both"/>
    </w:pPr>
    <w:rPr>
      <w:szCs w:val="20"/>
      <w:lang w:eastAsia="en-US"/>
    </w:rPr>
  </w:style>
  <w:style w:type="paragraph" w:styleId="List4">
    <w:name w:val="List 4"/>
    <w:basedOn w:val="Normal"/>
    <w:rsid w:val="00527ECF"/>
    <w:pPr>
      <w:spacing w:after="240"/>
      <w:ind w:left="1132" w:hanging="283"/>
      <w:jc w:val="both"/>
    </w:pPr>
    <w:rPr>
      <w:szCs w:val="20"/>
      <w:lang w:eastAsia="en-US"/>
    </w:rPr>
  </w:style>
  <w:style w:type="paragraph" w:styleId="Revision">
    <w:name w:val="Revision"/>
    <w:hidden/>
    <w:uiPriority w:val="99"/>
    <w:semiHidden/>
    <w:rsid w:val="008F1D46"/>
    <w:rPr>
      <w:sz w:val="24"/>
      <w:szCs w:val="24"/>
    </w:rPr>
  </w:style>
  <w:style w:type="character" w:customStyle="1" w:styleId="CommentTextChar">
    <w:name w:val="Comment Text Char"/>
    <w:link w:val="CommentText"/>
    <w:rsid w:val="00DC7D4B"/>
  </w:style>
  <w:style w:type="paragraph" w:styleId="ListParagraph">
    <w:name w:val="List Paragraph"/>
    <w:basedOn w:val="Normal"/>
    <w:uiPriority w:val="34"/>
    <w:qFormat/>
    <w:rsid w:val="00DC7D4B"/>
    <w:pPr>
      <w:ind w:left="720"/>
    </w:pPr>
  </w:style>
  <w:style w:type="character" w:customStyle="1" w:styleId="EndnoteTextChar">
    <w:name w:val="Endnote Text Char"/>
    <w:link w:val="EndnoteText"/>
    <w:semiHidden/>
    <w:rsid w:val="00DC7D4B"/>
  </w:style>
  <w:style w:type="character" w:styleId="EndnoteReference">
    <w:name w:val="endnote reference"/>
    <w:unhideWhenUsed/>
    <w:rsid w:val="00DC7D4B"/>
    <w:rPr>
      <w:vertAlign w:val="superscript"/>
    </w:rPr>
  </w:style>
  <w:style w:type="character" w:customStyle="1" w:styleId="FooterChar">
    <w:name w:val="Footer Char"/>
    <w:link w:val="Footer"/>
    <w:uiPriority w:val="99"/>
    <w:rsid w:val="00454801"/>
    <w:rPr>
      <w:sz w:val="22"/>
    </w:rPr>
  </w:style>
  <w:style w:type="table" w:customStyle="1" w:styleId="TableGrid1">
    <w:name w:val="Table Grid1"/>
    <w:basedOn w:val="TableNormal"/>
    <w:next w:val="TableGrid"/>
    <w:uiPriority w:val="59"/>
    <w:rsid w:val="001D199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8589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994309"/>
    <w:pPr>
      <w:keepLines/>
      <w:spacing w:before="480" w:after="0" w:line="276" w:lineRule="auto"/>
      <w:jc w:val="left"/>
      <w:outlineLvl w:val="9"/>
    </w:pPr>
    <w:rPr>
      <w:rFonts w:ascii="Cambria" w:eastAsia="MS Gothic" w:hAnsi="Cambria"/>
      <w:bCs/>
      <w:color w:val="365F91"/>
      <w:kern w:val="0"/>
      <w:szCs w:val="28"/>
      <w:lang w:val="en-US" w:eastAsia="ja-JP"/>
    </w:rPr>
  </w:style>
  <w:style w:type="character" w:customStyle="1" w:styleId="HeaderChar">
    <w:name w:val="Header Char"/>
    <w:link w:val="Header"/>
    <w:uiPriority w:val="99"/>
    <w:rsid w:val="00696877"/>
  </w:style>
  <w:style w:type="paragraph" w:customStyle="1" w:styleId="Body1">
    <w:name w:val="Body 1"/>
    <w:rsid w:val="00281475"/>
    <w:pPr>
      <w:outlineLvl w:val="0"/>
    </w:pPr>
    <w:rPr>
      <w:rFonts w:eastAsia="Arial Unicode MS"/>
      <w:color w:val="000000"/>
      <w:sz w:val="24"/>
      <w:u w:color="000000"/>
      <w:lang w:val="fr-BE" w:eastAsia="fr-BE"/>
    </w:rPr>
  </w:style>
  <w:style w:type="character" w:customStyle="1" w:styleId="Heading1Char">
    <w:name w:val="Heading 1 Char"/>
    <w:basedOn w:val="DefaultParagraphFont"/>
    <w:link w:val="Heading1"/>
    <w:rsid w:val="00A73613"/>
    <w:rPr>
      <w:rFonts w:ascii="Verdana" w:hAnsi="Verdana" w:cs="Arial"/>
      <w:b/>
      <w:kern w:val="28"/>
      <w:sz w:val="28"/>
    </w:rPr>
  </w:style>
  <w:style w:type="paragraph" w:customStyle="1" w:styleId="TextValue">
    <w:name w:val="TextValue"/>
    <w:basedOn w:val="Normal"/>
    <w:link w:val="TextValueChar"/>
    <w:qFormat/>
    <w:rsid w:val="00045328"/>
    <w:pPr>
      <w:spacing w:after="200" w:line="276" w:lineRule="auto"/>
      <w:jc w:val="both"/>
    </w:pPr>
  </w:style>
  <w:style w:type="character" w:customStyle="1" w:styleId="TextValueChar">
    <w:name w:val="TextValue Char"/>
    <w:link w:val="TextValue"/>
    <w:rsid w:val="000453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74207">
      <w:bodyDiv w:val="1"/>
      <w:marLeft w:val="0"/>
      <w:marRight w:val="0"/>
      <w:marTop w:val="0"/>
      <w:marBottom w:val="0"/>
      <w:divBdr>
        <w:top w:val="none" w:sz="0" w:space="0" w:color="auto"/>
        <w:left w:val="none" w:sz="0" w:space="0" w:color="auto"/>
        <w:bottom w:val="none" w:sz="0" w:space="0" w:color="auto"/>
        <w:right w:val="none" w:sz="0" w:space="0" w:color="auto"/>
      </w:divBdr>
    </w:div>
    <w:div w:id="149566433">
      <w:bodyDiv w:val="1"/>
      <w:marLeft w:val="0"/>
      <w:marRight w:val="0"/>
      <w:marTop w:val="0"/>
      <w:marBottom w:val="0"/>
      <w:divBdr>
        <w:top w:val="none" w:sz="0" w:space="0" w:color="auto"/>
        <w:left w:val="none" w:sz="0" w:space="0" w:color="auto"/>
        <w:bottom w:val="none" w:sz="0" w:space="0" w:color="auto"/>
        <w:right w:val="none" w:sz="0" w:space="0" w:color="auto"/>
      </w:divBdr>
    </w:div>
    <w:div w:id="221138185">
      <w:bodyDiv w:val="1"/>
      <w:marLeft w:val="0"/>
      <w:marRight w:val="0"/>
      <w:marTop w:val="0"/>
      <w:marBottom w:val="0"/>
      <w:divBdr>
        <w:top w:val="none" w:sz="0" w:space="0" w:color="auto"/>
        <w:left w:val="none" w:sz="0" w:space="0" w:color="auto"/>
        <w:bottom w:val="none" w:sz="0" w:space="0" w:color="auto"/>
        <w:right w:val="none" w:sz="0" w:space="0" w:color="auto"/>
      </w:divBdr>
    </w:div>
    <w:div w:id="221214015">
      <w:bodyDiv w:val="1"/>
      <w:marLeft w:val="0"/>
      <w:marRight w:val="0"/>
      <w:marTop w:val="0"/>
      <w:marBottom w:val="0"/>
      <w:divBdr>
        <w:top w:val="none" w:sz="0" w:space="0" w:color="auto"/>
        <w:left w:val="none" w:sz="0" w:space="0" w:color="auto"/>
        <w:bottom w:val="none" w:sz="0" w:space="0" w:color="auto"/>
        <w:right w:val="none" w:sz="0" w:space="0" w:color="auto"/>
      </w:divBdr>
    </w:div>
    <w:div w:id="248394983">
      <w:bodyDiv w:val="1"/>
      <w:marLeft w:val="0"/>
      <w:marRight w:val="0"/>
      <w:marTop w:val="0"/>
      <w:marBottom w:val="0"/>
      <w:divBdr>
        <w:top w:val="none" w:sz="0" w:space="0" w:color="auto"/>
        <w:left w:val="none" w:sz="0" w:space="0" w:color="auto"/>
        <w:bottom w:val="none" w:sz="0" w:space="0" w:color="auto"/>
        <w:right w:val="none" w:sz="0" w:space="0" w:color="auto"/>
      </w:divBdr>
    </w:div>
    <w:div w:id="288779439">
      <w:bodyDiv w:val="1"/>
      <w:marLeft w:val="0"/>
      <w:marRight w:val="0"/>
      <w:marTop w:val="0"/>
      <w:marBottom w:val="0"/>
      <w:divBdr>
        <w:top w:val="none" w:sz="0" w:space="0" w:color="auto"/>
        <w:left w:val="none" w:sz="0" w:space="0" w:color="auto"/>
        <w:bottom w:val="none" w:sz="0" w:space="0" w:color="auto"/>
        <w:right w:val="none" w:sz="0" w:space="0" w:color="auto"/>
      </w:divBdr>
    </w:div>
    <w:div w:id="443112171">
      <w:bodyDiv w:val="1"/>
      <w:marLeft w:val="0"/>
      <w:marRight w:val="0"/>
      <w:marTop w:val="0"/>
      <w:marBottom w:val="0"/>
      <w:divBdr>
        <w:top w:val="none" w:sz="0" w:space="0" w:color="auto"/>
        <w:left w:val="none" w:sz="0" w:space="0" w:color="auto"/>
        <w:bottom w:val="none" w:sz="0" w:space="0" w:color="auto"/>
        <w:right w:val="none" w:sz="0" w:space="0" w:color="auto"/>
      </w:divBdr>
    </w:div>
    <w:div w:id="467666738">
      <w:bodyDiv w:val="1"/>
      <w:marLeft w:val="0"/>
      <w:marRight w:val="0"/>
      <w:marTop w:val="0"/>
      <w:marBottom w:val="0"/>
      <w:divBdr>
        <w:top w:val="none" w:sz="0" w:space="0" w:color="auto"/>
        <w:left w:val="none" w:sz="0" w:space="0" w:color="auto"/>
        <w:bottom w:val="none" w:sz="0" w:space="0" w:color="auto"/>
        <w:right w:val="none" w:sz="0" w:space="0" w:color="auto"/>
      </w:divBdr>
      <w:divsChild>
        <w:div w:id="1070273364">
          <w:marLeft w:val="0"/>
          <w:marRight w:val="0"/>
          <w:marTop w:val="0"/>
          <w:marBottom w:val="0"/>
          <w:divBdr>
            <w:top w:val="none" w:sz="0" w:space="0" w:color="auto"/>
            <w:left w:val="none" w:sz="0" w:space="0" w:color="auto"/>
            <w:bottom w:val="none" w:sz="0" w:space="0" w:color="auto"/>
            <w:right w:val="none" w:sz="0" w:space="0" w:color="auto"/>
          </w:divBdr>
          <w:divsChild>
            <w:div w:id="536158002">
              <w:marLeft w:val="0"/>
              <w:marRight w:val="0"/>
              <w:marTop w:val="0"/>
              <w:marBottom w:val="0"/>
              <w:divBdr>
                <w:top w:val="none" w:sz="0" w:space="0" w:color="auto"/>
                <w:left w:val="none" w:sz="0" w:space="0" w:color="auto"/>
                <w:bottom w:val="none" w:sz="0" w:space="0" w:color="auto"/>
                <w:right w:val="none" w:sz="0" w:space="0" w:color="auto"/>
              </w:divBdr>
              <w:divsChild>
                <w:div w:id="1552427315">
                  <w:marLeft w:val="0"/>
                  <w:marRight w:val="0"/>
                  <w:marTop w:val="0"/>
                  <w:marBottom w:val="0"/>
                  <w:divBdr>
                    <w:top w:val="none" w:sz="0" w:space="0" w:color="auto"/>
                    <w:left w:val="none" w:sz="0" w:space="0" w:color="auto"/>
                    <w:bottom w:val="none" w:sz="0" w:space="0" w:color="auto"/>
                    <w:right w:val="none" w:sz="0" w:space="0" w:color="auto"/>
                  </w:divBdr>
                  <w:divsChild>
                    <w:div w:id="12170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718651">
      <w:bodyDiv w:val="1"/>
      <w:marLeft w:val="0"/>
      <w:marRight w:val="0"/>
      <w:marTop w:val="0"/>
      <w:marBottom w:val="0"/>
      <w:divBdr>
        <w:top w:val="none" w:sz="0" w:space="0" w:color="auto"/>
        <w:left w:val="none" w:sz="0" w:space="0" w:color="auto"/>
        <w:bottom w:val="none" w:sz="0" w:space="0" w:color="auto"/>
        <w:right w:val="none" w:sz="0" w:space="0" w:color="auto"/>
      </w:divBdr>
    </w:div>
    <w:div w:id="769546456">
      <w:bodyDiv w:val="1"/>
      <w:marLeft w:val="0"/>
      <w:marRight w:val="0"/>
      <w:marTop w:val="0"/>
      <w:marBottom w:val="0"/>
      <w:divBdr>
        <w:top w:val="none" w:sz="0" w:space="0" w:color="auto"/>
        <w:left w:val="none" w:sz="0" w:space="0" w:color="auto"/>
        <w:bottom w:val="none" w:sz="0" w:space="0" w:color="auto"/>
        <w:right w:val="none" w:sz="0" w:space="0" w:color="auto"/>
      </w:divBdr>
    </w:div>
    <w:div w:id="881940820">
      <w:bodyDiv w:val="1"/>
      <w:marLeft w:val="0"/>
      <w:marRight w:val="0"/>
      <w:marTop w:val="0"/>
      <w:marBottom w:val="0"/>
      <w:divBdr>
        <w:top w:val="none" w:sz="0" w:space="0" w:color="auto"/>
        <w:left w:val="none" w:sz="0" w:space="0" w:color="auto"/>
        <w:bottom w:val="none" w:sz="0" w:space="0" w:color="auto"/>
        <w:right w:val="none" w:sz="0" w:space="0" w:color="auto"/>
      </w:divBdr>
    </w:div>
    <w:div w:id="882836860">
      <w:bodyDiv w:val="1"/>
      <w:marLeft w:val="0"/>
      <w:marRight w:val="0"/>
      <w:marTop w:val="0"/>
      <w:marBottom w:val="0"/>
      <w:divBdr>
        <w:top w:val="none" w:sz="0" w:space="0" w:color="auto"/>
        <w:left w:val="none" w:sz="0" w:space="0" w:color="auto"/>
        <w:bottom w:val="none" w:sz="0" w:space="0" w:color="auto"/>
        <w:right w:val="none" w:sz="0" w:space="0" w:color="auto"/>
      </w:divBdr>
    </w:div>
    <w:div w:id="1040932051">
      <w:bodyDiv w:val="1"/>
      <w:marLeft w:val="0"/>
      <w:marRight w:val="0"/>
      <w:marTop w:val="0"/>
      <w:marBottom w:val="0"/>
      <w:divBdr>
        <w:top w:val="none" w:sz="0" w:space="0" w:color="auto"/>
        <w:left w:val="none" w:sz="0" w:space="0" w:color="auto"/>
        <w:bottom w:val="none" w:sz="0" w:space="0" w:color="auto"/>
        <w:right w:val="none" w:sz="0" w:space="0" w:color="auto"/>
      </w:divBdr>
    </w:div>
    <w:div w:id="1078215098">
      <w:bodyDiv w:val="1"/>
      <w:marLeft w:val="0"/>
      <w:marRight w:val="0"/>
      <w:marTop w:val="0"/>
      <w:marBottom w:val="0"/>
      <w:divBdr>
        <w:top w:val="none" w:sz="0" w:space="0" w:color="auto"/>
        <w:left w:val="none" w:sz="0" w:space="0" w:color="auto"/>
        <w:bottom w:val="none" w:sz="0" w:space="0" w:color="auto"/>
        <w:right w:val="none" w:sz="0" w:space="0" w:color="auto"/>
      </w:divBdr>
    </w:div>
    <w:div w:id="1087464947">
      <w:bodyDiv w:val="1"/>
      <w:marLeft w:val="0"/>
      <w:marRight w:val="0"/>
      <w:marTop w:val="0"/>
      <w:marBottom w:val="0"/>
      <w:divBdr>
        <w:top w:val="none" w:sz="0" w:space="0" w:color="auto"/>
        <w:left w:val="none" w:sz="0" w:space="0" w:color="auto"/>
        <w:bottom w:val="none" w:sz="0" w:space="0" w:color="auto"/>
        <w:right w:val="none" w:sz="0" w:space="0" w:color="auto"/>
      </w:divBdr>
    </w:div>
    <w:div w:id="1116943394">
      <w:bodyDiv w:val="1"/>
      <w:marLeft w:val="0"/>
      <w:marRight w:val="0"/>
      <w:marTop w:val="0"/>
      <w:marBottom w:val="0"/>
      <w:divBdr>
        <w:top w:val="none" w:sz="0" w:space="0" w:color="auto"/>
        <w:left w:val="none" w:sz="0" w:space="0" w:color="auto"/>
        <w:bottom w:val="none" w:sz="0" w:space="0" w:color="auto"/>
        <w:right w:val="none" w:sz="0" w:space="0" w:color="auto"/>
      </w:divBdr>
    </w:div>
    <w:div w:id="1484545602">
      <w:bodyDiv w:val="1"/>
      <w:marLeft w:val="0"/>
      <w:marRight w:val="0"/>
      <w:marTop w:val="0"/>
      <w:marBottom w:val="0"/>
      <w:divBdr>
        <w:top w:val="none" w:sz="0" w:space="0" w:color="auto"/>
        <w:left w:val="none" w:sz="0" w:space="0" w:color="auto"/>
        <w:bottom w:val="none" w:sz="0" w:space="0" w:color="auto"/>
        <w:right w:val="none" w:sz="0" w:space="0" w:color="auto"/>
      </w:divBdr>
    </w:div>
    <w:div w:id="1653482576">
      <w:bodyDiv w:val="1"/>
      <w:marLeft w:val="0"/>
      <w:marRight w:val="0"/>
      <w:marTop w:val="0"/>
      <w:marBottom w:val="0"/>
      <w:divBdr>
        <w:top w:val="none" w:sz="0" w:space="0" w:color="auto"/>
        <w:left w:val="none" w:sz="0" w:space="0" w:color="auto"/>
        <w:bottom w:val="none" w:sz="0" w:space="0" w:color="auto"/>
        <w:right w:val="none" w:sz="0" w:space="0" w:color="auto"/>
      </w:divBdr>
    </w:div>
    <w:div w:id="1768961444">
      <w:bodyDiv w:val="1"/>
      <w:marLeft w:val="0"/>
      <w:marRight w:val="0"/>
      <w:marTop w:val="0"/>
      <w:marBottom w:val="0"/>
      <w:divBdr>
        <w:top w:val="none" w:sz="0" w:space="0" w:color="auto"/>
        <w:left w:val="none" w:sz="0" w:space="0" w:color="auto"/>
        <w:bottom w:val="none" w:sz="0" w:space="0" w:color="auto"/>
        <w:right w:val="none" w:sz="0" w:space="0" w:color="auto"/>
      </w:divBdr>
    </w:div>
    <w:div w:id="1849981585">
      <w:bodyDiv w:val="1"/>
      <w:marLeft w:val="0"/>
      <w:marRight w:val="0"/>
      <w:marTop w:val="0"/>
      <w:marBottom w:val="0"/>
      <w:divBdr>
        <w:top w:val="none" w:sz="0" w:space="0" w:color="auto"/>
        <w:left w:val="none" w:sz="0" w:space="0" w:color="auto"/>
        <w:bottom w:val="none" w:sz="0" w:space="0" w:color="auto"/>
        <w:right w:val="none" w:sz="0" w:space="0" w:color="auto"/>
      </w:divBdr>
    </w:div>
    <w:div w:id="1916084634">
      <w:bodyDiv w:val="1"/>
      <w:marLeft w:val="0"/>
      <w:marRight w:val="0"/>
      <w:marTop w:val="0"/>
      <w:marBottom w:val="0"/>
      <w:divBdr>
        <w:top w:val="none" w:sz="0" w:space="0" w:color="auto"/>
        <w:left w:val="none" w:sz="0" w:space="0" w:color="auto"/>
        <w:bottom w:val="none" w:sz="0" w:space="0" w:color="auto"/>
        <w:right w:val="none" w:sz="0" w:space="0" w:color="auto"/>
      </w:divBdr>
    </w:div>
    <w:div w:id="1918901078">
      <w:bodyDiv w:val="1"/>
      <w:marLeft w:val="0"/>
      <w:marRight w:val="0"/>
      <w:marTop w:val="0"/>
      <w:marBottom w:val="0"/>
      <w:divBdr>
        <w:top w:val="none" w:sz="0" w:space="0" w:color="auto"/>
        <w:left w:val="none" w:sz="0" w:space="0" w:color="auto"/>
        <w:bottom w:val="none" w:sz="0" w:space="0" w:color="auto"/>
        <w:right w:val="none" w:sz="0" w:space="0" w:color="auto"/>
      </w:divBdr>
    </w:div>
    <w:div w:id="2007441458">
      <w:bodyDiv w:val="1"/>
      <w:marLeft w:val="0"/>
      <w:marRight w:val="0"/>
      <w:marTop w:val="0"/>
      <w:marBottom w:val="0"/>
      <w:divBdr>
        <w:top w:val="none" w:sz="0" w:space="0" w:color="auto"/>
        <w:left w:val="none" w:sz="0" w:space="0" w:color="auto"/>
        <w:bottom w:val="none" w:sz="0" w:space="0" w:color="auto"/>
        <w:right w:val="none" w:sz="0" w:space="0" w:color="auto"/>
      </w:divBdr>
    </w:div>
    <w:div w:id="2019429013">
      <w:bodyDiv w:val="1"/>
      <w:marLeft w:val="0"/>
      <w:marRight w:val="0"/>
      <w:marTop w:val="0"/>
      <w:marBottom w:val="0"/>
      <w:divBdr>
        <w:top w:val="none" w:sz="0" w:space="0" w:color="auto"/>
        <w:left w:val="none" w:sz="0" w:space="0" w:color="auto"/>
        <w:bottom w:val="none" w:sz="0" w:space="0" w:color="auto"/>
        <w:right w:val="none" w:sz="0" w:space="0" w:color="auto"/>
      </w:divBdr>
    </w:div>
    <w:div w:id="2039354092">
      <w:bodyDiv w:val="1"/>
      <w:marLeft w:val="0"/>
      <w:marRight w:val="0"/>
      <w:marTop w:val="0"/>
      <w:marBottom w:val="0"/>
      <w:divBdr>
        <w:top w:val="none" w:sz="0" w:space="0" w:color="auto"/>
        <w:left w:val="none" w:sz="0" w:space="0" w:color="auto"/>
        <w:bottom w:val="none" w:sz="0" w:space="0" w:color="auto"/>
        <w:right w:val="none" w:sz="0" w:space="0" w:color="auto"/>
      </w:divBdr>
    </w:div>
    <w:div w:id="204644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research/participants/data/ref/h2020/grants_manual/hi/ethics/h2020_hi_ethics-self-assess_en.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chr.coe.int/Documents/Convention_ENG.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uroparl.europa.eu/charter/pdf/text_en.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3022E-7088-47C4-A67E-6AA5EEB75C95}">
  <ds:schemaRefs>
    <ds:schemaRef ds:uri="http://schemas.openxmlformats.org/officeDocument/2006/bibliography"/>
  </ds:schemaRefs>
</ds:datastoreItem>
</file>

<file path=customXml/itemProps2.xml><?xml version="1.0" encoding="utf-8"?>
<ds:datastoreItem xmlns:ds="http://schemas.openxmlformats.org/officeDocument/2006/customXml" ds:itemID="{A6229E32-FB3F-4B73-BF24-CFF1781F5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2802</Words>
  <Characters>16022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18787</CharactersWithSpaces>
  <SharedDoc>false</SharedDoc>
  <HLinks>
    <vt:vector size="78" baseType="variant">
      <vt:variant>
        <vt:i4>5242910</vt:i4>
      </vt:variant>
      <vt:variant>
        <vt:i4>15</vt:i4>
      </vt:variant>
      <vt:variant>
        <vt:i4>0</vt:i4>
      </vt:variant>
      <vt:variant>
        <vt:i4>5</vt:i4>
      </vt:variant>
      <vt:variant>
        <vt:lpwstr>http://www.ipr-helpdesk.org/</vt:lpwstr>
      </vt:variant>
      <vt:variant>
        <vt:lpwstr/>
      </vt:variant>
      <vt:variant>
        <vt:i4>3211313</vt:i4>
      </vt:variant>
      <vt:variant>
        <vt:i4>12</vt:i4>
      </vt:variant>
      <vt:variant>
        <vt:i4>0</vt:i4>
      </vt:variant>
      <vt:variant>
        <vt:i4>5</vt:i4>
      </vt:variant>
      <vt:variant>
        <vt:lpwstr>http://ec.europa.eu/research/participants/portal/page/contactus</vt:lpwstr>
      </vt:variant>
      <vt:variant>
        <vt:lpwstr/>
      </vt:variant>
      <vt:variant>
        <vt:i4>7405685</vt:i4>
      </vt:variant>
      <vt:variant>
        <vt:i4>9</vt:i4>
      </vt:variant>
      <vt:variant>
        <vt:i4>0</vt:i4>
      </vt:variant>
      <vt:variant>
        <vt:i4>5</vt:i4>
      </vt:variant>
      <vt:variant>
        <vt:lpwstr>http://ec.europa.eu/research/index.cfm?pg=enquiries</vt:lpwstr>
      </vt:variant>
      <vt:variant>
        <vt:lpwstr/>
      </vt:variant>
      <vt:variant>
        <vt:i4>5439562</vt:i4>
      </vt:variant>
      <vt:variant>
        <vt:i4>6</vt:i4>
      </vt:variant>
      <vt:variant>
        <vt:i4>0</vt:i4>
      </vt:variant>
      <vt:variant>
        <vt:i4>5</vt:i4>
      </vt:variant>
      <vt:variant>
        <vt:lpwstr>http://ec.europa.eu/euraxess/</vt:lpwstr>
      </vt:variant>
      <vt:variant>
        <vt:lpwstr/>
      </vt:variant>
      <vt:variant>
        <vt:i4>2359394</vt:i4>
      </vt:variant>
      <vt:variant>
        <vt:i4>3</vt:i4>
      </vt:variant>
      <vt:variant>
        <vt:i4>0</vt:i4>
      </vt:variant>
      <vt:variant>
        <vt:i4>5</vt:i4>
      </vt:variant>
      <vt:variant>
        <vt:lpwstr>http://ec.europa.eu/research/mariecurieactions/</vt:lpwstr>
      </vt:variant>
      <vt:variant>
        <vt:lpwstr/>
      </vt:variant>
      <vt:variant>
        <vt:i4>5374034</vt:i4>
      </vt:variant>
      <vt:variant>
        <vt:i4>0</vt:i4>
      </vt:variant>
      <vt:variant>
        <vt:i4>0</vt:i4>
      </vt:variant>
      <vt:variant>
        <vt:i4>5</vt:i4>
      </vt:variant>
      <vt:variant>
        <vt:lpwstr>http://ec.europa.eu/research/participants/portal/desktop/en/home.html</vt:lpwstr>
      </vt:variant>
      <vt:variant>
        <vt:lpwstr/>
      </vt:variant>
      <vt:variant>
        <vt:i4>2949187</vt:i4>
      </vt:variant>
      <vt:variant>
        <vt:i4>12</vt:i4>
      </vt:variant>
      <vt:variant>
        <vt:i4>0</vt:i4>
      </vt:variant>
      <vt:variant>
        <vt:i4>5</vt:i4>
      </vt:variant>
      <vt:variant>
        <vt:lpwstr>http://www.europarl.europa.eu/charter/default_en.htm</vt:lpwstr>
      </vt:variant>
      <vt:variant>
        <vt:lpwstr/>
      </vt:variant>
      <vt:variant>
        <vt:i4>5505041</vt:i4>
      </vt:variant>
      <vt:variant>
        <vt:i4>9</vt:i4>
      </vt:variant>
      <vt:variant>
        <vt:i4>0</vt:i4>
      </vt:variant>
      <vt:variant>
        <vt:i4>5</vt:i4>
      </vt:variant>
      <vt:variant>
        <vt:lpwstr>http://eur-lex.europa.eu/LexUriServ/LexUriServ.do?uri=OJ:L:2003:124:0036:0041:en:PDF</vt:lpwstr>
      </vt:variant>
      <vt:variant>
        <vt:lpwstr/>
      </vt:variant>
      <vt:variant>
        <vt:i4>1441847</vt:i4>
      </vt:variant>
      <vt:variant>
        <vt:i4>6</vt:i4>
      </vt:variant>
      <vt:variant>
        <vt:i4>0</vt:i4>
      </vt:variant>
      <vt:variant>
        <vt:i4>5</vt:i4>
      </vt:variant>
      <vt:variant>
        <vt:lpwstr>http://ec.europa.eu/research/innovation-union/index_en.cfm</vt:lpwstr>
      </vt:variant>
      <vt:variant>
        <vt:lpwstr/>
      </vt:variant>
      <vt:variant>
        <vt:i4>852057</vt:i4>
      </vt:variant>
      <vt:variant>
        <vt:i4>3</vt:i4>
      </vt:variant>
      <vt:variant>
        <vt:i4>0</vt:i4>
      </vt:variant>
      <vt:variant>
        <vt:i4>5</vt:i4>
      </vt:variant>
      <vt:variant>
        <vt:lpwstr>http://ec.europa.eu/research/iscp/index.cfm?pg=countries</vt:lpwstr>
      </vt:variant>
      <vt:variant>
        <vt:lpwstr/>
      </vt:variant>
      <vt:variant>
        <vt:i4>3866692</vt:i4>
      </vt:variant>
      <vt:variant>
        <vt:i4>0</vt:i4>
      </vt:variant>
      <vt:variant>
        <vt:i4>0</vt:i4>
      </vt:variant>
      <vt:variant>
        <vt:i4>5</vt:i4>
      </vt:variant>
      <vt:variant>
        <vt:lpwstr>http://ec.europa.eu/euraxess/pdf/brochure_rights/am509774CEE_EN_E4.pdf</vt:lpwstr>
      </vt:variant>
      <vt:variant>
        <vt:lpwstr/>
      </vt:variant>
      <vt:variant>
        <vt:i4>2359394</vt:i4>
      </vt:variant>
      <vt:variant>
        <vt:i4>3</vt:i4>
      </vt:variant>
      <vt:variant>
        <vt:i4>0</vt:i4>
      </vt:variant>
      <vt:variant>
        <vt:i4>5</vt:i4>
      </vt:variant>
      <vt:variant>
        <vt:lpwstr>http://ec.europa.eu/research/mariecurieactions/</vt:lpwstr>
      </vt:variant>
      <vt:variant>
        <vt:lpwstr/>
      </vt:variant>
      <vt:variant>
        <vt:i4>262146</vt:i4>
      </vt:variant>
      <vt:variant>
        <vt:i4>0</vt:i4>
      </vt:variant>
      <vt:variant>
        <vt:i4>0</vt:i4>
      </vt:variant>
      <vt:variant>
        <vt:i4>5</vt:i4>
      </vt:variant>
      <vt:variant>
        <vt:lpwstr>http://ec.europa.eu/research/participants/portal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2016-05-09T15:16:00Z</dcterms:created>
  <dcterms:modified xsi:type="dcterms:W3CDTF">2019-05-21T05:38:00Z</dcterms:modified>
</cp:coreProperties>
</file>